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2B77CB55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F47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D8B101E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3AF6272A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10494F0D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76A6290" w14:textId="0C837060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770F19" wp14:editId="2DF8EDD6">
            <wp:simplePos x="0" y="0"/>
            <wp:positionH relativeFrom="column">
              <wp:posOffset>3562350</wp:posOffset>
            </wp:positionH>
            <wp:positionV relativeFrom="paragraph">
              <wp:posOffset>172720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7541B08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709DF13F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63CFB17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C798F47" w14:textId="77777777" w:rsidR="009F1E22" w:rsidRDefault="009F1E22" w:rsidP="009F1E22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43B3584E" w14:textId="20751914" w:rsidR="000E718D" w:rsidRDefault="00F5613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5613D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ПРОФЕССИОНАЛЬНОГО МОДУЛЯ «ПМ.02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ЗАЩИТЫ»</w:t>
      </w: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ACAD2BC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871390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871390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87139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1F362658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871390" w:rsidRPr="00871390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1833E668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871390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871390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E807683" w14:textId="114F5323" w:rsidR="00A617CD" w:rsidRDefault="00A617C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33799B7" w14:textId="3275BBCA" w:rsidR="00A617CD" w:rsidRDefault="00A617CD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BEED7E2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71390" w:rsidRPr="0087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ПМ.02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36B04354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7"/>
        <w:gridCol w:w="7028"/>
      </w:tblGrid>
      <w:tr w:rsidR="00871390" w:rsidRPr="00315DDB" w14:paraId="246F6ED6" w14:textId="77777777" w:rsidTr="00450EC7">
        <w:trPr>
          <w:trHeight w:val="275"/>
        </w:trPr>
        <w:tc>
          <w:tcPr>
            <w:tcW w:w="623" w:type="pct"/>
          </w:tcPr>
          <w:p w14:paraId="442714E0" w14:textId="77777777" w:rsidR="00871390" w:rsidRPr="00315DDB" w:rsidRDefault="00871390" w:rsidP="00450EC7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14:paraId="2A589C43" w14:textId="77777777" w:rsidR="00871390" w:rsidRPr="00937EB9" w:rsidRDefault="00871390" w:rsidP="00450EC7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Показатели оценки результата</w:t>
            </w:r>
          </w:p>
        </w:tc>
      </w:tr>
      <w:tr w:rsidR="00871390" w:rsidRPr="00315DDB" w14:paraId="2320AC33" w14:textId="77777777" w:rsidTr="00450EC7">
        <w:trPr>
          <w:trHeight w:val="552"/>
        </w:trPr>
        <w:tc>
          <w:tcPr>
            <w:tcW w:w="623" w:type="pct"/>
          </w:tcPr>
          <w:p w14:paraId="61FBDFEE" w14:textId="77777777" w:rsidR="00871390" w:rsidRDefault="00871390" w:rsidP="00450EC7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6CAA5A6" w14:textId="77777777" w:rsidR="00871390" w:rsidRPr="00937EB9" w:rsidRDefault="00871390" w:rsidP="00450EC7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77" w:type="pct"/>
          </w:tcPr>
          <w:p w14:paraId="77419244" w14:textId="77777777" w:rsidR="00871390" w:rsidRPr="00937EB9" w:rsidRDefault="00871390" w:rsidP="00450EC7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2995270D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14:paraId="5A07EA5F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части;</w:t>
            </w:r>
          </w:p>
          <w:p w14:paraId="7CB737BE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этапы решения задачи;</w:t>
            </w:r>
          </w:p>
          <w:p w14:paraId="1BE2702F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58F66DCD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</w:t>
            </w:r>
          </w:p>
          <w:p w14:paraId="00DF2A31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 необходимые ресурсы;</w:t>
            </w:r>
          </w:p>
          <w:p w14:paraId="0C624FAD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актуальными методами работы в профессиональной и смежных сферах;</w:t>
            </w:r>
          </w:p>
          <w:p w14:paraId="32976A54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</w:t>
            </w:r>
          </w:p>
          <w:p w14:paraId="75D6EC9F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514078A0" w14:textId="77777777" w:rsidR="00871390" w:rsidRPr="00937EB9" w:rsidRDefault="00871390" w:rsidP="00450EC7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316060BA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596B87CD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0D45A136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43465102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7B9EA2FF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плана для решения задач;</w:t>
            </w:r>
          </w:p>
          <w:p w14:paraId="0FE018B6" w14:textId="77777777" w:rsidR="00871390" w:rsidRPr="00315DDB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871390" w:rsidRPr="00315DDB" w14:paraId="673AECCE" w14:textId="77777777" w:rsidTr="00450EC7">
        <w:trPr>
          <w:trHeight w:val="551"/>
        </w:trPr>
        <w:tc>
          <w:tcPr>
            <w:tcW w:w="623" w:type="pct"/>
          </w:tcPr>
          <w:p w14:paraId="377AEF34" w14:textId="77777777" w:rsidR="00871390" w:rsidRDefault="00871390" w:rsidP="00450EC7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2376D18" w14:textId="77777777" w:rsidR="00871390" w:rsidRPr="00937EB9" w:rsidRDefault="00871390" w:rsidP="00450EC7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4377" w:type="pct"/>
          </w:tcPr>
          <w:p w14:paraId="2360E4F9" w14:textId="77777777" w:rsidR="00871390" w:rsidRPr="00937EB9" w:rsidRDefault="00871390" w:rsidP="00450EC7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573CE13A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для поиска информации;</w:t>
            </w:r>
          </w:p>
          <w:p w14:paraId="55994476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необходимые источники информации;</w:t>
            </w:r>
          </w:p>
          <w:p w14:paraId="73E44D43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процесс поиска;</w:t>
            </w:r>
          </w:p>
          <w:p w14:paraId="187500D9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 информацию;</w:t>
            </w:r>
          </w:p>
          <w:p w14:paraId="5BAE41E6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наиболее значимое в перечне информации;</w:t>
            </w:r>
          </w:p>
          <w:p w14:paraId="4722EFD1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практическую значимость результатов поиска;</w:t>
            </w:r>
          </w:p>
          <w:p w14:paraId="225707E8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 результаты поиска</w:t>
            </w:r>
          </w:p>
          <w:p w14:paraId="7FD72718" w14:textId="77777777" w:rsidR="00871390" w:rsidRPr="00937EB9" w:rsidRDefault="00871390" w:rsidP="00450EC7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7C03BF6C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оменклатура информационных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 профессиональной деятельности;</w:t>
            </w:r>
          </w:p>
          <w:p w14:paraId="36D38E3E" w14:textId="77777777" w:rsidR="00871390" w:rsidRPr="00937EB9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</w:t>
            </w:r>
          </w:p>
          <w:p w14:paraId="6D04ABAD" w14:textId="77777777" w:rsidR="00871390" w:rsidRPr="00315DDB" w:rsidRDefault="00871390" w:rsidP="00450EC7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 поиска информации</w:t>
            </w:r>
          </w:p>
        </w:tc>
      </w:tr>
      <w:tr w:rsidR="00871390" w:rsidRPr="00315DDB" w14:paraId="34012E57" w14:textId="77777777" w:rsidTr="00450EC7">
        <w:trPr>
          <w:trHeight w:val="551"/>
        </w:trPr>
        <w:tc>
          <w:tcPr>
            <w:tcW w:w="623" w:type="pct"/>
          </w:tcPr>
          <w:p w14:paraId="5A9B7679" w14:textId="77777777" w:rsidR="00871390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</w:t>
            </w:r>
          </w:p>
          <w:p w14:paraId="191CDF6B" w14:textId="77777777" w:rsidR="00871390" w:rsidRPr="00315DDB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Планировать и реализовывать собственное </w:t>
            </w: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профессиональное и личностное</w:t>
            </w:r>
          </w:p>
          <w:p w14:paraId="03B3CF16" w14:textId="77777777" w:rsidR="00871390" w:rsidRPr="00871390" w:rsidRDefault="00871390" w:rsidP="00450EC7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377" w:type="pct"/>
          </w:tcPr>
          <w:p w14:paraId="241C2FD9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Умения:</w:t>
            </w:r>
          </w:p>
          <w:p w14:paraId="68645BCA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6D224AEB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применять современную научную профессиональную </w:t>
            </w: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терминологию;</w:t>
            </w:r>
          </w:p>
          <w:p w14:paraId="57A100D9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и выстраивать траектории профессионального развития и самообразования</w:t>
            </w:r>
          </w:p>
          <w:p w14:paraId="56AA58D3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601E883E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 актуальной нормативно-правовой документации;</w:t>
            </w:r>
          </w:p>
          <w:p w14:paraId="0E5D9A74" w14:textId="77777777" w:rsidR="00871390" w:rsidRPr="00937EB9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современная научная и профессиональная терминология;</w:t>
            </w:r>
          </w:p>
          <w:p w14:paraId="37FB0525" w14:textId="77777777" w:rsidR="00871390" w:rsidRPr="00315DDB" w:rsidRDefault="00871390" w:rsidP="00450EC7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 траектории профессионального развития и самообразования</w:t>
            </w:r>
          </w:p>
        </w:tc>
      </w:tr>
      <w:tr w:rsidR="00871390" w:rsidRPr="00315DDB" w14:paraId="243CF9B9" w14:textId="77777777" w:rsidTr="00450EC7">
        <w:trPr>
          <w:trHeight w:val="552"/>
        </w:trPr>
        <w:tc>
          <w:tcPr>
            <w:tcW w:w="623" w:type="pct"/>
          </w:tcPr>
          <w:p w14:paraId="2C5B878A" w14:textId="77777777" w:rsidR="00871390" w:rsidRDefault="00871390" w:rsidP="00450EC7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E6B7AFF" w14:textId="77777777" w:rsidR="00871390" w:rsidRPr="00937EB9" w:rsidRDefault="00871390" w:rsidP="00450EC7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4377" w:type="pct"/>
          </w:tcPr>
          <w:p w14:paraId="0C5A5584" w14:textId="77777777" w:rsidR="00871390" w:rsidRPr="00937EB9" w:rsidRDefault="00871390" w:rsidP="00450EC7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008F6A5F" w14:textId="77777777" w:rsidR="00871390" w:rsidRPr="00937EB9" w:rsidRDefault="00871390" w:rsidP="00450EC7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 работу коллектива и команды;</w:t>
            </w:r>
          </w:p>
          <w:p w14:paraId="18F06195" w14:textId="77777777" w:rsidR="00871390" w:rsidRPr="00937EB9" w:rsidRDefault="00871390" w:rsidP="00450EC7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58DC44E8" w14:textId="77777777" w:rsidR="00871390" w:rsidRPr="00937EB9" w:rsidRDefault="00871390" w:rsidP="00450EC7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154C4AF8" w14:textId="77777777" w:rsidR="00871390" w:rsidRPr="00937EB9" w:rsidRDefault="00871390" w:rsidP="00450EC7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 деятельности коллектива, психологические особенности личности;</w:t>
            </w:r>
          </w:p>
          <w:p w14:paraId="2AE4BD40" w14:textId="77777777" w:rsidR="00871390" w:rsidRPr="00315DDB" w:rsidRDefault="00871390" w:rsidP="00450EC7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</w:tr>
      <w:tr w:rsidR="00871390" w:rsidRPr="00315DDB" w14:paraId="73C5AC87" w14:textId="77777777" w:rsidTr="00450EC7">
        <w:trPr>
          <w:trHeight w:val="275"/>
        </w:trPr>
        <w:tc>
          <w:tcPr>
            <w:tcW w:w="623" w:type="pct"/>
          </w:tcPr>
          <w:p w14:paraId="5244EDE5" w14:textId="77777777" w:rsidR="00871390" w:rsidRDefault="00871390" w:rsidP="00450EC7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967532B" w14:textId="77777777" w:rsidR="00871390" w:rsidRPr="00937EB9" w:rsidRDefault="00871390" w:rsidP="00450EC7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4377" w:type="pct"/>
          </w:tcPr>
          <w:p w14:paraId="4BEE5E74" w14:textId="77777777" w:rsidR="00871390" w:rsidRPr="00937EB9" w:rsidRDefault="00871390" w:rsidP="00450EC7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12AA6D12" w14:textId="77777777" w:rsidR="00871390" w:rsidRPr="00937EB9" w:rsidRDefault="00871390" w:rsidP="00450EC7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средства информационных технологий для решения профессиональных задач;</w:t>
            </w:r>
          </w:p>
          <w:p w14:paraId="2F2718B7" w14:textId="77777777" w:rsidR="00871390" w:rsidRPr="00937EB9" w:rsidRDefault="00871390" w:rsidP="00450EC7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современное программное обеспечение</w:t>
            </w:r>
          </w:p>
          <w:p w14:paraId="09EC01C5" w14:textId="77777777" w:rsidR="00871390" w:rsidRPr="00937EB9" w:rsidRDefault="00871390" w:rsidP="00450EC7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3E0C9B83" w14:textId="77777777" w:rsidR="00871390" w:rsidRPr="00937EB9" w:rsidRDefault="00871390" w:rsidP="00450EC7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 средства и устройства информатизации;</w:t>
            </w:r>
          </w:p>
          <w:p w14:paraId="04B6CC3B" w14:textId="77777777" w:rsidR="00871390" w:rsidRPr="00937EB9" w:rsidRDefault="00871390" w:rsidP="00450EC7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14:paraId="2313CE2D" w14:textId="49D953F6" w:rsidR="00871390" w:rsidRDefault="00871390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927BA6" w14:textId="77777777" w:rsidR="00871390" w:rsidRPr="00871390" w:rsidRDefault="00871390" w:rsidP="008713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>В результате изучения профессионального модуля обучающийся должен освоить основной вид деятельности организовывать ремонтные, монтажные и наладочные работы по промышленному оборудованию и соответствующие ему профессиональные компетенции:</w:t>
      </w:r>
    </w:p>
    <w:p w14:paraId="219E6D0B" w14:textId="5BD09E55" w:rsidR="00871390" w:rsidRPr="00871390" w:rsidRDefault="00871390" w:rsidP="008713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ПМ</w:t>
      </w:r>
      <w:r w:rsidRPr="0087139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.2.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</w:p>
    <w:p w14:paraId="55C9FB63" w14:textId="77777777" w:rsidR="00871390" w:rsidRPr="00871390" w:rsidRDefault="00871390" w:rsidP="008713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87139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ПК 2.1. </w:t>
      </w: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</w:r>
    </w:p>
    <w:p w14:paraId="40BDEE3D" w14:textId="77777777" w:rsidR="00871390" w:rsidRPr="00871390" w:rsidRDefault="00871390" w:rsidP="008713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87139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ПК 2.2. </w:t>
      </w: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>Поддерживать бесперебойную работу программных и программно-аппаратных, в том числе криптографических средств защиты информации в</w:t>
      </w:r>
    </w:p>
    <w:p w14:paraId="51697BDE" w14:textId="77777777" w:rsidR="00871390" w:rsidRPr="00871390" w:rsidRDefault="00871390" w:rsidP="008713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>информационно-телекоммуникационных системах и сетях.</w:t>
      </w:r>
    </w:p>
    <w:p w14:paraId="3176E660" w14:textId="7716598C" w:rsidR="00871390" w:rsidRDefault="00871390" w:rsidP="008713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87139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ПК 2.3.</w:t>
      </w: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Осуществлять защиту информации от несанкционированных действий и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Pr="00871390">
        <w:rPr>
          <w:rFonts w:ascii="Times New Roman" w:eastAsia="Calibri" w:hAnsi="Times New Roman" w:cs="Times New Roman"/>
          <w:color w:val="000000"/>
          <w:sz w:val="28"/>
          <w:szCs w:val="24"/>
        </w:rPr>
        <w:t>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</w:r>
    </w:p>
    <w:p w14:paraId="686B3315" w14:textId="77777777" w:rsidR="00871390" w:rsidRDefault="00871390" w:rsidP="00871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 результате освоения профессионального модуля обучающийся должен: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766"/>
        <w:gridCol w:w="7579"/>
      </w:tblGrid>
      <w:tr w:rsidR="00871390" w:rsidRPr="00B12166" w14:paraId="43A33CD9" w14:textId="77777777" w:rsidTr="00450EC7">
        <w:tc>
          <w:tcPr>
            <w:tcW w:w="1271" w:type="dxa"/>
          </w:tcPr>
          <w:p w14:paraId="0A9260EB" w14:textId="77777777" w:rsidR="00871390" w:rsidRPr="00B12166" w:rsidRDefault="00871390" w:rsidP="00450EC7">
            <w:pPr>
              <w:rPr>
                <w:b/>
                <w:bCs/>
                <w:sz w:val="24"/>
              </w:rPr>
            </w:pPr>
            <w:r w:rsidRPr="00B12166">
              <w:rPr>
                <w:b/>
                <w:bCs/>
                <w:sz w:val="24"/>
              </w:rPr>
              <w:t>Иметь практический опыт</w:t>
            </w:r>
          </w:p>
        </w:tc>
        <w:tc>
          <w:tcPr>
            <w:tcW w:w="8923" w:type="dxa"/>
          </w:tcPr>
          <w:p w14:paraId="2C9CC96D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определения необходимых средств криптографической защиты информации;</w:t>
            </w:r>
          </w:p>
          <w:p w14:paraId="15E81AF7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использования программно-аппаратных криптографических средств защиты информации;</w:t>
            </w:r>
          </w:p>
          <w:p w14:paraId="045F2A56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установки, настройки специализированного оборудования криптографической защиты информации;</w:t>
            </w:r>
          </w:p>
          <w:p w14:paraId="51E7C5FC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применения программно-аппаратных средств обеспечения информационной безопасности телекоммуникационных систем; шифрования информации.</w:t>
            </w:r>
          </w:p>
        </w:tc>
      </w:tr>
      <w:tr w:rsidR="00871390" w:rsidRPr="00B12166" w14:paraId="2486E931" w14:textId="77777777" w:rsidTr="00450EC7">
        <w:tc>
          <w:tcPr>
            <w:tcW w:w="1271" w:type="dxa"/>
          </w:tcPr>
          <w:p w14:paraId="686224AD" w14:textId="77777777" w:rsidR="00871390" w:rsidRPr="00B12166" w:rsidRDefault="00871390" w:rsidP="00450EC7">
            <w:pPr>
              <w:rPr>
                <w:b/>
                <w:bCs/>
                <w:sz w:val="24"/>
              </w:rPr>
            </w:pPr>
            <w:r w:rsidRPr="00B12166">
              <w:rPr>
                <w:b/>
                <w:bCs/>
                <w:sz w:val="24"/>
              </w:rPr>
              <w:t>Уметь</w:t>
            </w:r>
          </w:p>
        </w:tc>
        <w:tc>
          <w:tcPr>
            <w:tcW w:w="8923" w:type="dxa"/>
          </w:tcPr>
          <w:p w14:paraId="1825E481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выявлять и оценивать угрозы безопасности информации и возможные технические каналы ее утечки на конкретных объектах;</w:t>
            </w:r>
          </w:p>
          <w:p w14:paraId="00BBF2AC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определять рациональные методы и средства защиты на объектах и оценивать их эффективность;</w:t>
            </w:r>
          </w:p>
          <w:p w14:paraId="455960BD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производить установку и настройку типовых программно-аппаратных средств защиты информации;</w:t>
            </w:r>
          </w:p>
          <w:p w14:paraId="10E10B9B" w14:textId="77777777" w:rsidR="00871390" w:rsidRPr="00B12166" w:rsidRDefault="00871390" w:rsidP="00871390">
            <w:pPr>
              <w:pStyle w:val="a3"/>
              <w:numPr>
                <w:ilvl w:val="0"/>
                <w:numId w:val="33"/>
              </w:numPr>
              <w:jc w:val="both"/>
            </w:pPr>
            <w:r w:rsidRPr="00B12166">
              <w:t>пользоваться терминологией современной криптографии, использовать типовые криптографические средства защиты информации;</w:t>
            </w:r>
          </w:p>
        </w:tc>
      </w:tr>
      <w:tr w:rsidR="00871390" w:rsidRPr="00B12166" w14:paraId="597180D1" w14:textId="77777777" w:rsidTr="00450EC7">
        <w:tc>
          <w:tcPr>
            <w:tcW w:w="1271" w:type="dxa"/>
          </w:tcPr>
          <w:p w14:paraId="66ACB2E6" w14:textId="77777777" w:rsidR="00871390" w:rsidRPr="00B12166" w:rsidRDefault="00871390" w:rsidP="00450EC7">
            <w:pPr>
              <w:rPr>
                <w:b/>
                <w:bCs/>
                <w:sz w:val="24"/>
              </w:rPr>
            </w:pPr>
            <w:r w:rsidRPr="00B12166">
              <w:rPr>
                <w:b/>
                <w:bCs/>
                <w:sz w:val="24"/>
              </w:rPr>
              <w:t>Знать</w:t>
            </w:r>
          </w:p>
        </w:tc>
        <w:tc>
          <w:tcPr>
            <w:tcW w:w="8923" w:type="dxa"/>
          </w:tcPr>
          <w:p w14:paraId="0A5800F1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типовые криптографические алгоритмы, применяемые в защищенных телекоммуникационных системах;</w:t>
            </w:r>
          </w:p>
          <w:p w14:paraId="6D28D9CA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основные протоколы идентификации и аутентификации в телекоммуникационных системах;</w:t>
            </w:r>
          </w:p>
          <w:p w14:paraId="53381C15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состав и возможности типовых конфигураций программно-аппаратных средств защиты информации;</w:t>
            </w:r>
          </w:p>
          <w:p w14:paraId="2A9A3BA7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особенности применения программно-аппаратных средств обеспечения информационной безопасности в телекоммуникационных системах; основные способы противодействия</w:t>
            </w:r>
          </w:p>
          <w:p w14:paraId="79EF5054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несанкционированному доступу к информационным ресурсам информационно-телекоммуникационной системы;</w:t>
            </w:r>
          </w:p>
          <w:p w14:paraId="6CE99E79" w14:textId="77777777" w:rsidR="00871390" w:rsidRPr="00B12166" w:rsidRDefault="00871390" w:rsidP="00871390">
            <w:pPr>
              <w:pStyle w:val="a3"/>
              <w:numPr>
                <w:ilvl w:val="0"/>
                <w:numId w:val="34"/>
              </w:numPr>
              <w:jc w:val="both"/>
            </w:pPr>
            <w:r w:rsidRPr="00B12166">
              <w:t>основные понятия криптографии и типовые криптографические методы защиты информации;</w:t>
            </w:r>
          </w:p>
        </w:tc>
      </w:tr>
    </w:tbl>
    <w:p w14:paraId="2F7658AE" w14:textId="77777777" w:rsidR="00871390" w:rsidRDefault="00871390" w:rsidP="008713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0926C3D4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157FAC06" w14:textId="4AA7B953" w:rsidR="00871390" w:rsidRDefault="00871390" w:rsidP="00871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МДК.02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.01 </w:t>
      </w:r>
      <w:r w:rsidRPr="00871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Защита информации в информационно-телекоммуникационных системах и сетях с использованием программных и программно-аппаратных средств защиты  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cr/>
      </w:r>
    </w:p>
    <w:p w14:paraId="0861C41C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1.</w:t>
      </w:r>
      <w:r w:rsidRPr="00F6215D"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17E2361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 xml:space="preserve">Информация это </w:t>
      </w:r>
      <w:proofErr w:type="gramStart"/>
      <w:r w:rsidRPr="00F6215D">
        <w:rPr>
          <w:rFonts w:ascii="Times New Roman" w:hAnsi="Times New Roman" w:cs="Times New Roman"/>
          <w:i/>
          <w:sz w:val="28"/>
          <w:szCs w:val="28"/>
        </w:rPr>
        <w:t>- ?</w:t>
      </w:r>
      <w:proofErr w:type="gramEnd"/>
    </w:p>
    <w:p w14:paraId="5F200133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 xml:space="preserve">А) сведения, поступающие от СМИ                                                            </w:t>
      </w:r>
    </w:p>
    <w:p w14:paraId="69DAEDDF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только документированные сведения о лицах, предметах, фактах, событиях</w:t>
      </w:r>
    </w:p>
    <w:p w14:paraId="0EE48258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сведения о лицах, предметах, фактах, событиях, явлениях и процессах независимо от формы их представления веб</w:t>
      </w:r>
    </w:p>
    <w:p w14:paraId="6F6926E2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</w:p>
    <w:p w14:paraId="273D2271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2.</w:t>
      </w:r>
      <w:r w:rsidRPr="00F6215D"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0059FCB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Информация</w:t>
      </w:r>
    </w:p>
    <w:p w14:paraId="62CFF39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 не исчезает при потреблении</w:t>
      </w:r>
    </w:p>
    <w:p w14:paraId="5EC15860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становится доступной, если она содержится на материальном носителе</w:t>
      </w:r>
    </w:p>
    <w:p w14:paraId="3A683743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характеризуется всеми перечисленными свойствами</w:t>
      </w:r>
    </w:p>
    <w:p w14:paraId="4B1CDDC1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763FCE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3.</w:t>
      </w:r>
      <w:r w:rsidRPr="00F621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D741BD7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Какими официальными документами информация отнесена к объектам гражданских прав?</w:t>
      </w:r>
    </w:p>
    <w:p w14:paraId="5A5CE211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 УК РФ</w:t>
      </w:r>
    </w:p>
    <w:p w14:paraId="385993A6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Законом РФ "О праве на информацию"</w:t>
      </w:r>
    </w:p>
    <w:p w14:paraId="5F82093D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ГК и законом РФ "Об информации, информатизации и защите информации"</w:t>
      </w:r>
    </w:p>
    <w:p w14:paraId="1AA9635F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64949" w14:textId="4C46271F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4.</w:t>
      </w:r>
      <w:r w:rsidR="00662DA3" w:rsidRPr="00662DA3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F55F0CD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 xml:space="preserve"> Сетевой администратор реализует политику, требующую надежных и сложных паролей. Укажите цель защиты данных поддерживающую данную политику.</w:t>
      </w:r>
    </w:p>
    <w:p w14:paraId="4F03D8A4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 достоверной</w:t>
      </w:r>
    </w:p>
    <w:p w14:paraId="619AE245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конфиденциальной</w:t>
      </w:r>
    </w:p>
    <w:p w14:paraId="0DE750F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документированной</w:t>
      </w:r>
    </w:p>
    <w:p w14:paraId="7E1A4D79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51A506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5.</w:t>
      </w:r>
      <w:r w:rsidRPr="00F621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21B262C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Формы защиты интеллектуальной собственности -</w:t>
      </w:r>
    </w:p>
    <w:p w14:paraId="769452B4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 xml:space="preserve">А) авторское, патентное право и коммерческая тайна                                                                    </w:t>
      </w:r>
    </w:p>
    <w:p w14:paraId="3335B2BC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интеллектуальное право и смежные права</w:t>
      </w:r>
    </w:p>
    <w:p w14:paraId="2E16AD24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коммерческая и государственная тайна</w:t>
      </w:r>
    </w:p>
    <w:p w14:paraId="36FD0590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63ADF5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iCs/>
          <w:sz w:val="28"/>
          <w:szCs w:val="28"/>
        </w:rPr>
        <w:t>6.</w:t>
      </w:r>
      <w:r w:rsidRPr="00F6215D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3CB23BB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По принадлежности информационные ресурсы подразделяются на</w:t>
      </w:r>
    </w:p>
    <w:p w14:paraId="43267C2C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 xml:space="preserve">А) государственные, коммерческие и личные </w:t>
      </w:r>
    </w:p>
    <w:p w14:paraId="36768983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государственные, не государственные и информацию о гражданах</w:t>
      </w:r>
    </w:p>
    <w:p w14:paraId="7C864525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</w:t>
      </w:r>
      <w:r w:rsidRPr="00F6215D">
        <w:t xml:space="preserve"> </w:t>
      </w:r>
      <w:r w:rsidRPr="00F6215D">
        <w:rPr>
          <w:rFonts w:ascii="Times New Roman" w:hAnsi="Times New Roman" w:cs="Times New Roman"/>
          <w:sz w:val="28"/>
          <w:szCs w:val="28"/>
        </w:rPr>
        <w:t>информацию юридических и физических лиц</w:t>
      </w:r>
    </w:p>
    <w:p w14:paraId="4617A57C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C84476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iCs/>
          <w:sz w:val="28"/>
          <w:szCs w:val="28"/>
        </w:rPr>
        <w:t>7.</w:t>
      </w:r>
      <w:r w:rsidRPr="00662DA3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434686E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К негосударственным относятся информационные ресурсы</w:t>
      </w:r>
    </w:p>
    <w:p w14:paraId="39970A65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</w:t>
      </w:r>
      <w:r w:rsidRPr="00F6215D">
        <w:t xml:space="preserve"> </w:t>
      </w:r>
      <w:r w:rsidRPr="00F6215D">
        <w:rPr>
          <w:rFonts w:ascii="Times New Roman" w:hAnsi="Times New Roman" w:cs="Times New Roman"/>
          <w:sz w:val="28"/>
          <w:szCs w:val="28"/>
        </w:rPr>
        <w:t>созданные, приобретенные за счет негосударственных учреждений и организаций</w:t>
      </w:r>
    </w:p>
    <w:p w14:paraId="727694A3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созданные, приобретенные за счет негосударственных предприятий и физических лиц</w:t>
      </w:r>
    </w:p>
    <w:p w14:paraId="4A312A26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указанные в п.1-2</w:t>
      </w:r>
    </w:p>
    <w:p w14:paraId="5B2AD43C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9337B" w14:textId="77777777" w:rsidR="00662DA3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62DA3">
        <w:rPr>
          <w:rFonts w:ascii="Times New Roman" w:hAnsi="Times New Roman" w:cs="Times New Roman"/>
          <w:iCs/>
          <w:sz w:val="28"/>
          <w:szCs w:val="28"/>
        </w:rPr>
        <w:t>8.</w:t>
      </w:r>
      <w:r w:rsidRPr="00F6215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62DA3" w:rsidRPr="00662DA3">
        <w:rPr>
          <w:rFonts w:ascii="Times New Roman" w:hAnsi="Times New Roman" w:cs="Times New Roman"/>
          <w:i/>
          <w:iCs/>
          <w:sz w:val="28"/>
          <w:szCs w:val="28"/>
        </w:rPr>
        <w:t>Выберите один верный ответ.</w:t>
      </w:r>
    </w:p>
    <w:p w14:paraId="151CF93C" w14:textId="25C768B8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 доступности информация классифицируется на</w:t>
      </w:r>
    </w:p>
    <w:p w14:paraId="13923ACE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 xml:space="preserve">А) открытую информацию и государственную тайну                                                                     </w:t>
      </w:r>
    </w:p>
    <w:p w14:paraId="6BE6B9A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конфиденциальную информацию и информацию свободного доступа</w:t>
      </w:r>
    </w:p>
    <w:p w14:paraId="0D6D9DE1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информацию с ограниченным доступом и общедоступную информацию</w:t>
      </w:r>
    </w:p>
    <w:p w14:paraId="414E829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8F150" w14:textId="77777777" w:rsidR="00662DA3" w:rsidRDefault="00F6215D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iCs/>
          <w:sz w:val="28"/>
          <w:szCs w:val="28"/>
        </w:rPr>
        <w:t>9.</w:t>
      </w:r>
      <w:r w:rsidRPr="00F6215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BF51AD2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iCs/>
          <w:sz w:val="28"/>
          <w:szCs w:val="28"/>
        </w:rPr>
        <w:t>К конфиденциальной информации относятся документы, содержащие</w:t>
      </w:r>
    </w:p>
    <w:p w14:paraId="0512D212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 государственную тайну</w:t>
      </w:r>
    </w:p>
    <w:p w14:paraId="3E119FAE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законодательные акты</w:t>
      </w:r>
    </w:p>
    <w:p w14:paraId="4527B751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"ноу-хау"</w:t>
      </w:r>
    </w:p>
    <w:p w14:paraId="1FB087D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BBBC54" w14:textId="77777777" w:rsidR="00662DA3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10.</w:t>
      </w:r>
      <w:r w:rsidRPr="00662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DA3" w:rsidRPr="00662DA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2587F79" w14:textId="01158C80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Запрещено относить к информации ограниченного доступа</w:t>
      </w:r>
    </w:p>
    <w:p w14:paraId="281F3786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А) информацию о чрезвычайных ситуациях</w:t>
      </w:r>
    </w:p>
    <w:p w14:paraId="50A1DF1A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Б) информацию о деятельности органов государственной власти</w:t>
      </w:r>
    </w:p>
    <w:p w14:paraId="6CF8D6F6" w14:textId="77777777" w:rsidR="00F6215D" w:rsidRP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5D">
        <w:rPr>
          <w:rFonts w:ascii="Times New Roman" w:hAnsi="Times New Roman" w:cs="Times New Roman"/>
          <w:sz w:val="28"/>
          <w:szCs w:val="28"/>
        </w:rPr>
        <w:t>В) документы открытых архивов и библиотек</w:t>
      </w:r>
    </w:p>
    <w:p w14:paraId="215B9880" w14:textId="77777777" w:rsidR="00F6215D" w:rsidRPr="00F6215D" w:rsidRDefault="00F6215D" w:rsidP="00F62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943EC11" w14:textId="77777777" w:rsidR="00662DA3" w:rsidRPr="00662DA3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DA3" w:rsidRPr="00662DA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D67E05" w14:textId="75F87F98" w:rsidR="00F6215D" w:rsidRP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>Основными источниками угроз информационной безопасност</w:t>
      </w:r>
      <w:r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F6215D">
        <w:rPr>
          <w:rFonts w:ascii="Times New Roman" w:hAnsi="Times New Roman" w:cs="Times New Roman"/>
          <w:i/>
          <w:sz w:val="28"/>
          <w:szCs w:val="28"/>
        </w:rPr>
        <w:t>являются все указанное в списке:</w:t>
      </w:r>
    </w:p>
    <w:p w14:paraId="49AD4C79" w14:textId="47C0D15E" w:rsidR="00F6215D" w:rsidRP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</w:t>
      </w:r>
      <w:r w:rsidRPr="00F6215D">
        <w:rPr>
          <w:rFonts w:ascii="Times New Roman" w:hAnsi="Times New Roman" w:cs="Times New Roman"/>
          <w:sz w:val="28"/>
          <w:szCs w:val="28"/>
        </w:rPr>
        <w:t>ищение жестких дисков, п</w:t>
      </w:r>
      <w:r>
        <w:rPr>
          <w:rFonts w:ascii="Times New Roman" w:hAnsi="Times New Roman" w:cs="Times New Roman"/>
          <w:sz w:val="28"/>
          <w:szCs w:val="28"/>
        </w:rPr>
        <w:t xml:space="preserve">одключение к сети,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инсайдерство</w:t>
      </w:r>
      <w:proofErr w:type="spellEnd"/>
    </w:p>
    <w:p w14:paraId="0E81CBC6" w14:textId="4B301190" w:rsidR="00F6215D" w:rsidRP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Pr="00F6215D">
        <w:rPr>
          <w:rFonts w:ascii="Times New Roman" w:hAnsi="Times New Roman" w:cs="Times New Roman"/>
          <w:sz w:val="28"/>
          <w:szCs w:val="28"/>
        </w:rPr>
        <w:t>ерехват данных, хищени</w:t>
      </w:r>
      <w:r>
        <w:rPr>
          <w:rFonts w:ascii="Times New Roman" w:hAnsi="Times New Roman" w:cs="Times New Roman"/>
          <w:sz w:val="28"/>
          <w:szCs w:val="28"/>
        </w:rPr>
        <w:t>е данных, изменение архитектуры системы</w:t>
      </w:r>
    </w:p>
    <w:p w14:paraId="5A1923DE" w14:textId="48CBF1AD" w:rsidR="00871390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</w:t>
      </w:r>
      <w:r w:rsidRPr="00F6215D">
        <w:rPr>
          <w:rFonts w:ascii="Times New Roman" w:hAnsi="Times New Roman" w:cs="Times New Roman"/>
          <w:sz w:val="28"/>
          <w:szCs w:val="28"/>
        </w:rPr>
        <w:t>ищение данных, по</w:t>
      </w:r>
      <w:r>
        <w:rPr>
          <w:rFonts w:ascii="Times New Roman" w:hAnsi="Times New Roman" w:cs="Times New Roman"/>
          <w:sz w:val="28"/>
          <w:szCs w:val="28"/>
        </w:rPr>
        <w:t>дкуп системных администраторов, нарушение регламента работы</w:t>
      </w:r>
    </w:p>
    <w:p w14:paraId="3DA731A7" w14:textId="5228A41A" w:rsid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A04858C" w14:textId="77777777" w:rsidR="00662DA3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12.</w:t>
      </w:r>
      <w:r w:rsidR="00662DA3" w:rsidRPr="00662DA3">
        <w:t xml:space="preserve"> </w:t>
      </w:r>
      <w:r w:rsidR="00662DA3" w:rsidRPr="00662DA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F6215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3A66024" w14:textId="6F390869" w:rsidR="00F6215D" w:rsidRP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6215D">
        <w:rPr>
          <w:rFonts w:ascii="Times New Roman" w:hAnsi="Times New Roman" w:cs="Times New Roman"/>
          <w:i/>
          <w:sz w:val="28"/>
          <w:szCs w:val="28"/>
        </w:rPr>
        <w:t xml:space="preserve">В чем суть атаки типа переполнение буфера? </w:t>
      </w:r>
    </w:p>
    <w:p w14:paraId="01A3B5A8" w14:textId="7012DB51" w:rsid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6215D">
        <w:rPr>
          <w:rFonts w:ascii="Times New Roman" w:hAnsi="Times New Roman" w:cs="Times New Roman"/>
          <w:sz w:val="28"/>
          <w:szCs w:val="28"/>
        </w:rPr>
        <w:t xml:space="preserve"> порча памяти другого процесса из-за отс</w:t>
      </w:r>
      <w:r>
        <w:rPr>
          <w:rFonts w:ascii="Times New Roman" w:hAnsi="Times New Roman" w:cs="Times New Roman"/>
          <w:sz w:val="28"/>
          <w:szCs w:val="28"/>
        </w:rPr>
        <w:t>утствия контроля границ буфера</w:t>
      </w:r>
    </w:p>
    <w:p w14:paraId="5982DCD1" w14:textId="6BFDC7FB" w:rsid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6215D">
        <w:rPr>
          <w:rFonts w:ascii="Times New Roman" w:hAnsi="Times New Roman" w:cs="Times New Roman"/>
          <w:sz w:val="28"/>
          <w:szCs w:val="28"/>
        </w:rPr>
        <w:t xml:space="preserve"> переполнени</w:t>
      </w:r>
      <w:r>
        <w:rPr>
          <w:rFonts w:ascii="Times New Roman" w:hAnsi="Times New Roman" w:cs="Times New Roman"/>
          <w:sz w:val="28"/>
          <w:szCs w:val="28"/>
        </w:rPr>
        <w:t xml:space="preserve">е памяти компьютерной системы </w:t>
      </w:r>
    </w:p>
    <w:p w14:paraId="75CC30BD" w14:textId="608721EA" w:rsid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перезагрузка ОС </w:t>
      </w:r>
    </w:p>
    <w:p w14:paraId="7C2C6617" w14:textId="38EE8659" w:rsidR="00F6215D" w:rsidRDefault="00F6215D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F6215D">
        <w:rPr>
          <w:rFonts w:ascii="Times New Roman" w:hAnsi="Times New Roman" w:cs="Times New Roman"/>
          <w:sz w:val="28"/>
          <w:szCs w:val="28"/>
        </w:rPr>
        <w:t xml:space="preserve"> нару</w:t>
      </w:r>
      <w:r>
        <w:rPr>
          <w:rFonts w:ascii="Times New Roman" w:hAnsi="Times New Roman" w:cs="Times New Roman"/>
          <w:sz w:val="28"/>
          <w:szCs w:val="28"/>
        </w:rPr>
        <w:t>шение правильности ввода-вывода</w:t>
      </w:r>
    </w:p>
    <w:p w14:paraId="31A4DA20" w14:textId="1C50D6A4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4F0522" w14:textId="77777777" w:rsidR="00662DA3" w:rsidRDefault="00C3360C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13.</w:t>
      </w:r>
      <w:r w:rsidRPr="00C3360C">
        <w:rPr>
          <w:i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D5C0E46" w14:textId="77777777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3360C">
        <w:rPr>
          <w:rFonts w:ascii="Times New Roman" w:hAnsi="Times New Roman" w:cs="Times New Roman"/>
          <w:i/>
          <w:sz w:val="28"/>
          <w:szCs w:val="28"/>
        </w:rPr>
        <w:t>Основная масса угроз информационной безопасности приходится на:</w:t>
      </w:r>
      <w:r w:rsidRPr="00C336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7234D" w14:textId="0D2BC3F0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троянские программы</w:t>
      </w:r>
    </w:p>
    <w:p w14:paraId="67BEA55E" w14:textId="5CE4951D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шпионские программы</w:t>
      </w:r>
    </w:p>
    <w:p w14:paraId="64472353" w14:textId="074525D3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черви</w:t>
      </w:r>
    </w:p>
    <w:p w14:paraId="02C8C7ED" w14:textId="6BAA9262" w:rsidR="00C3360C" w:rsidRDefault="00C3360C" w:rsidP="00F621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C4D8AD" w14:textId="02B911A9" w:rsidR="00662DA3" w:rsidRPr="00662DA3" w:rsidRDefault="00C3360C" w:rsidP="00662DA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14.</w:t>
      </w:r>
      <w:r w:rsidR="00662DA3" w:rsidRPr="00662DA3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662DA3">
        <w:rPr>
          <w:rFonts w:ascii="Times New Roman" w:hAnsi="Times New Roman" w:cs="Times New Roman"/>
          <w:i/>
          <w:sz w:val="28"/>
          <w:szCs w:val="28"/>
        </w:rPr>
        <w:t>Выберите один верный ответ.</w:t>
      </w:r>
    </w:p>
    <w:p w14:paraId="7A2CB96F" w14:textId="49ACC22E" w:rsidR="00C3360C" w:rsidRP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C3360C">
        <w:rPr>
          <w:rFonts w:ascii="Times New Roman" w:hAnsi="Times New Roman" w:cs="Times New Roman"/>
          <w:i/>
          <w:sz w:val="28"/>
          <w:szCs w:val="28"/>
        </w:rPr>
        <w:t xml:space="preserve">В качестве </w:t>
      </w:r>
      <w:proofErr w:type="spellStart"/>
      <w:r w:rsidRPr="00C3360C">
        <w:rPr>
          <w:rFonts w:ascii="Times New Roman" w:hAnsi="Times New Roman" w:cs="Times New Roman"/>
          <w:i/>
          <w:sz w:val="28"/>
          <w:szCs w:val="28"/>
        </w:rPr>
        <w:t>аутентификатора</w:t>
      </w:r>
      <w:proofErr w:type="spellEnd"/>
      <w:r w:rsidRPr="00C3360C">
        <w:rPr>
          <w:rFonts w:ascii="Times New Roman" w:hAnsi="Times New Roman" w:cs="Times New Roman"/>
          <w:i/>
          <w:sz w:val="28"/>
          <w:szCs w:val="28"/>
        </w:rPr>
        <w:t xml:space="preserve"> в сетевой среде могут использоваться:</w:t>
      </w:r>
    </w:p>
    <w:p w14:paraId="20D2DFB2" w14:textId="52C35E69" w:rsidR="00C3360C" w:rsidRP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год рождения субъекта</w:t>
      </w:r>
    </w:p>
    <w:p w14:paraId="54DC799E" w14:textId="0D553187" w:rsidR="00C3360C" w:rsidRP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фамилия субъекта</w:t>
      </w:r>
    </w:p>
    <w:p w14:paraId="09BE97CB" w14:textId="43BB432A" w:rsid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3360C">
        <w:rPr>
          <w:rFonts w:ascii="Times New Roman" w:hAnsi="Times New Roman" w:cs="Times New Roman"/>
          <w:sz w:val="28"/>
          <w:szCs w:val="28"/>
        </w:rPr>
        <w:t>секретный криптографический ключ</w:t>
      </w:r>
    </w:p>
    <w:p w14:paraId="020C725C" w14:textId="328BED91" w:rsid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08FF16B" w14:textId="77777777" w:rsidR="00662DA3" w:rsidRPr="00662DA3" w:rsidRDefault="00C3360C" w:rsidP="00662DA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62DA3">
        <w:rPr>
          <w:rFonts w:ascii="Times New Roman" w:hAnsi="Times New Roman" w:cs="Times New Roman"/>
          <w:sz w:val="28"/>
          <w:szCs w:val="28"/>
        </w:rPr>
        <w:t>15.</w:t>
      </w:r>
      <w:r w:rsidRPr="00CA1F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DA3" w:rsidRPr="00662DA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595E18F" w14:textId="77777777" w:rsidR="00C3360C" w:rsidRPr="00CA1FB3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CA1FB3">
        <w:rPr>
          <w:rFonts w:ascii="Times New Roman" w:hAnsi="Times New Roman" w:cs="Times New Roman"/>
          <w:i/>
          <w:sz w:val="28"/>
          <w:szCs w:val="28"/>
        </w:rPr>
        <w:t>Какие угрозы безопасности информации являются преднамеренными:</w:t>
      </w:r>
    </w:p>
    <w:p w14:paraId="61FAD50F" w14:textId="4F1B409C" w:rsidR="00C3360C" w:rsidRP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C3360C">
        <w:rPr>
          <w:rFonts w:ascii="Times New Roman" w:hAnsi="Times New Roman" w:cs="Times New Roman"/>
          <w:sz w:val="28"/>
          <w:szCs w:val="28"/>
        </w:rPr>
        <w:t xml:space="preserve"> ошибки персонала</w:t>
      </w:r>
    </w:p>
    <w:p w14:paraId="6ECC7D6F" w14:textId="2845355F" w:rsidR="00C3360C" w:rsidRPr="00C3360C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3360C">
        <w:rPr>
          <w:rFonts w:ascii="Times New Roman" w:hAnsi="Times New Roman" w:cs="Times New Roman"/>
          <w:sz w:val="28"/>
          <w:szCs w:val="28"/>
        </w:rPr>
        <w:t>открытие электронного письма, содержащего вирус</w:t>
      </w:r>
    </w:p>
    <w:p w14:paraId="3D25ABB8" w14:textId="45F2CF97" w:rsidR="00C3360C" w:rsidRPr="00F6215D" w:rsidRDefault="00C3360C" w:rsidP="00C33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C3360C">
        <w:rPr>
          <w:rFonts w:ascii="Times New Roman" w:hAnsi="Times New Roman" w:cs="Times New Roman"/>
          <w:sz w:val="28"/>
          <w:szCs w:val="28"/>
        </w:rPr>
        <w:t xml:space="preserve"> не авторизованный доступ</w:t>
      </w:r>
    </w:p>
    <w:p w14:paraId="72681145" w14:textId="77777777" w:rsidR="00674354" w:rsidRDefault="00674354" w:rsidP="00871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81D1D2" w14:textId="3FE29482" w:rsidR="00871390" w:rsidRPr="00466DF6" w:rsidRDefault="00871390" w:rsidP="00871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.02. </w:t>
      </w:r>
      <w:r w:rsidRPr="00871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Криптографическая защита информации</w:t>
      </w:r>
    </w:p>
    <w:p w14:paraId="3C5B146B" w14:textId="77777777" w:rsidR="00871390" w:rsidRPr="009D6C9F" w:rsidRDefault="00871390" w:rsidP="00871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A0187F" w14:textId="77777777" w:rsidR="00662DA3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  <w:r w:rsidRPr="00662DA3">
        <w:rPr>
          <w:rFonts w:ascii="Times New Roman" w:hAnsi="Times New Roman"/>
          <w:bCs/>
          <w:iCs/>
          <w:color w:val="000000"/>
          <w:sz w:val="28"/>
          <w:szCs w:val="28"/>
        </w:rPr>
        <w:t>1.</w:t>
      </w:r>
      <w:r w:rsidR="00662DA3" w:rsidRPr="00662DA3">
        <w:t xml:space="preserve"> </w:t>
      </w:r>
      <w:r w:rsidR="00662DA3" w:rsidRPr="00662DA3">
        <w:rPr>
          <w:rFonts w:ascii="Times New Roman" w:hAnsi="Times New Roman"/>
          <w:bCs/>
          <w:iCs/>
          <w:color w:val="000000"/>
          <w:sz w:val="28"/>
          <w:szCs w:val="28"/>
        </w:rPr>
        <w:t>Выберите один верный ответ.</w:t>
      </w:r>
      <w:r w:rsidRPr="00DE65FF">
        <w:rPr>
          <w:i/>
          <w:iCs/>
        </w:rPr>
        <w:t xml:space="preserve"> </w:t>
      </w:r>
    </w:p>
    <w:p w14:paraId="1D09225B" w14:textId="04E1C06F" w:rsidR="00F6215D" w:rsidRPr="0045616A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47FE9">
        <w:rPr>
          <w:rFonts w:ascii="Times New Roman" w:hAnsi="Times New Roman"/>
          <w:bCs/>
          <w:i/>
          <w:iCs/>
          <w:color w:val="000000"/>
          <w:sz w:val="28"/>
          <w:szCs w:val="28"/>
        </w:rPr>
        <w:t>Какие методы обеспечения информационной безопасности Российской Федерации направлены на создание систем и средств предотвращения несанкционированного доступа к обрабатываемой информации и специальных воздействий, вызывающих разрушение, уничтожение, искажение информации, а также изменение штатных режимов функционирования систем и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средств информатизации и связи</w:t>
      </w:r>
      <w:r w:rsidRPr="002B2EEA">
        <w:rPr>
          <w:rFonts w:ascii="Times New Roman" w:hAnsi="Times New Roman"/>
          <w:bCs/>
          <w:i/>
          <w:iCs/>
          <w:color w:val="000000"/>
          <w:sz w:val="28"/>
          <w:szCs w:val="28"/>
        </w:rPr>
        <w:t>?</w:t>
      </w:r>
    </w:p>
    <w:p w14:paraId="0277CBAA" w14:textId="77777777" w:rsidR="00F6215D" w:rsidRPr="00647FE9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47FE9">
        <w:rPr>
          <w:rFonts w:ascii="Times New Roman" w:hAnsi="Times New Roman" w:cs="Times New Roman"/>
          <w:sz w:val="28"/>
          <w:szCs w:val="28"/>
        </w:rPr>
        <w:t>) правовые</w:t>
      </w:r>
    </w:p>
    <w:p w14:paraId="48CCDAA0" w14:textId="77777777" w:rsidR="00F6215D" w:rsidRPr="00647FE9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47FE9">
        <w:rPr>
          <w:rFonts w:ascii="Times New Roman" w:hAnsi="Times New Roman" w:cs="Times New Roman"/>
          <w:sz w:val="28"/>
          <w:szCs w:val="28"/>
        </w:rPr>
        <w:t>) организационно-технические</w:t>
      </w:r>
    </w:p>
    <w:p w14:paraId="75EC09DC" w14:textId="77777777" w:rsidR="00F6215D" w:rsidRPr="00647FE9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47920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экономические</w:t>
      </w:r>
    </w:p>
    <w:p w14:paraId="7B4336AD" w14:textId="77777777" w:rsidR="00F6215D" w:rsidRPr="00F47920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F7B1EB" w14:textId="77777777" w:rsidR="00662DA3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62DA3">
        <w:rPr>
          <w:rFonts w:ascii="Times New Roman" w:hAnsi="Times New Roman"/>
          <w:bCs/>
          <w:iCs/>
          <w:color w:val="000000"/>
          <w:sz w:val="28"/>
          <w:szCs w:val="28"/>
        </w:rPr>
        <w:t>2.</w:t>
      </w:r>
      <w:r w:rsidRPr="002B2EE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62DA3" w:rsidRPr="00662DA3">
        <w:rPr>
          <w:rFonts w:ascii="Times New Roman" w:hAnsi="Times New Roman"/>
          <w:bCs/>
          <w:color w:val="000000"/>
          <w:sz w:val="28"/>
          <w:szCs w:val="28"/>
        </w:rPr>
        <w:t>Выберите один верный ответ.</w:t>
      </w:r>
    </w:p>
    <w:p w14:paraId="5C95917E" w14:textId="7B99950B" w:rsidR="00F6215D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 xml:space="preserve">Что использует системы защиты информации </w:t>
      </w:r>
      <w:proofErr w:type="spellStart"/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>Secret</w:t>
      </w:r>
      <w:proofErr w:type="spellEnd"/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>Disk</w:t>
      </w:r>
      <w:proofErr w:type="spellEnd"/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 xml:space="preserve"> для хранения паролей?</w:t>
      </w:r>
    </w:p>
    <w:p w14:paraId="70FB7858" w14:textId="77777777" w:rsidR="00F6215D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BD1E3E">
        <w:rPr>
          <w:rFonts w:ascii="Times New Roman" w:hAnsi="Times New Roman"/>
          <w:sz w:val="28"/>
          <w:szCs w:val="28"/>
        </w:rPr>
        <w:t xml:space="preserve">) </w:t>
      </w:r>
      <w:r w:rsidRPr="00647FE9">
        <w:rPr>
          <w:rFonts w:ascii="Times New Roman" w:hAnsi="Times New Roman"/>
          <w:sz w:val="28"/>
          <w:szCs w:val="28"/>
        </w:rPr>
        <w:t>накопители на магнитных дисках</w:t>
      </w:r>
    </w:p>
    <w:p w14:paraId="7A44C58C" w14:textId="77777777" w:rsidR="00F6215D" w:rsidRPr="00BD1E3E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оперативную память компьютера</w:t>
      </w:r>
    </w:p>
    <w:p w14:paraId="3B5B762F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электронные ключи</w:t>
      </w:r>
    </w:p>
    <w:p w14:paraId="3ED1B953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ECB7EF" w14:textId="77777777" w:rsidR="00662DA3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62DA3">
        <w:rPr>
          <w:rFonts w:ascii="Times New Roman" w:hAnsi="Times New Roman"/>
          <w:bCs/>
          <w:iCs/>
          <w:color w:val="000000"/>
          <w:sz w:val="28"/>
          <w:szCs w:val="28"/>
        </w:rPr>
        <w:t>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62DA3" w:rsidRPr="00662DA3">
        <w:rPr>
          <w:rFonts w:ascii="Times New Roman" w:hAnsi="Times New Roman"/>
          <w:bCs/>
          <w:color w:val="000000"/>
          <w:sz w:val="28"/>
          <w:szCs w:val="28"/>
        </w:rPr>
        <w:t>Выберите один верный ответ.</w:t>
      </w:r>
    </w:p>
    <w:p w14:paraId="0EBF6D3D" w14:textId="770863E1" w:rsidR="00F6215D" w:rsidRPr="0045616A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>С какой целью используется теория информации при рассмотрении каналов передачи информационных потоков?</w:t>
      </w:r>
    </w:p>
    <w:p w14:paraId="60CE6698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FE9">
        <w:rPr>
          <w:rFonts w:ascii="Times New Roman" w:hAnsi="Times New Roman" w:cs="Times New Roman"/>
          <w:sz w:val="28"/>
          <w:szCs w:val="28"/>
        </w:rPr>
        <w:t>для повышения эффективности работы каналов связи</w:t>
      </w:r>
    </w:p>
    <w:p w14:paraId="6942C037" w14:textId="77777777" w:rsidR="00F6215D" w:rsidRPr="00C21D85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для анализа качества передаваемой информации</w:t>
      </w:r>
    </w:p>
    <w:p w14:paraId="40D4E681" w14:textId="77777777" w:rsidR="00F6215D" w:rsidRPr="00DE65FF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47FE9">
        <w:rPr>
          <w:rFonts w:ascii="Times New Roman" w:hAnsi="Times New Roman" w:cs="Times New Roman"/>
          <w:sz w:val="28"/>
          <w:szCs w:val="28"/>
        </w:rPr>
        <w:t>для вычисления количества информации в потоке и пропускной способности канала</w:t>
      </w:r>
    </w:p>
    <w:p w14:paraId="429BCB9D" w14:textId="77777777" w:rsidR="00F6215D" w:rsidRPr="0045616A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B23097" w14:textId="77777777" w:rsidR="00662DA3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62DA3">
        <w:rPr>
          <w:rFonts w:ascii="Times New Roman" w:hAnsi="Times New Roman"/>
          <w:bCs/>
          <w:iCs/>
          <w:color w:val="000000"/>
          <w:sz w:val="28"/>
          <w:szCs w:val="28"/>
        </w:rPr>
        <w:t>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62DA3" w:rsidRPr="00662DA3">
        <w:rPr>
          <w:rFonts w:ascii="Times New Roman" w:hAnsi="Times New Roman"/>
          <w:bCs/>
          <w:color w:val="000000"/>
          <w:sz w:val="28"/>
          <w:szCs w:val="28"/>
        </w:rPr>
        <w:t>Выберите один верный ответ.</w:t>
      </w:r>
    </w:p>
    <w:p w14:paraId="6DDF1D53" w14:textId="51372C7A" w:rsidR="00F6215D" w:rsidRPr="0045616A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>Какие преобразования шифра выполняются при операции рассеивания?</w:t>
      </w:r>
    </w:p>
    <w:p w14:paraId="2374EA72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сжатие шифра</w:t>
      </w:r>
    </w:p>
    <w:p w14:paraId="5752E377" w14:textId="77777777" w:rsidR="00F6215D" w:rsidRPr="00C21D85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21D85">
        <w:rPr>
          <w:rFonts w:ascii="Times New Roman" w:hAnsi="Times New Roman" w:cs="Times New Roman"/>
          <w:sz w:val="28"/>
          <w:szCs w:val="28"/>
        </w:rPr>
        <w:t xml:space="preserve">) </w:t>
      </w:r>
      <w:r w:rsidRPr="00647FE9">
        <w:rPr>
          <w:rFonts w:ascii="Times New Roman" w:hAnsi="Times New Roman" w:cs="Times New Roman"/>
          <w:sz w:val="28"/>
          <w:szCs w:val="28"/>
        </w:rPr>
        <w:t>передача текста небольшими частями</w:t>
      </w:r>
    </w:p>
    <w:p w14:paraId="21ED3415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21D85">
        <w:rPr>
          <w:rFonts w:ascii="Times New Roman" w:hAnsi="Times New Roman" w:cs="Times New Roman"/>
          <w:sz w:val="28"/>
          <w:szCs w:val="28"/>
        </w:rPr>
        <w:t>)</w:t>
      </w:r>
      <w:r w:rsidRPr="00647FE9">
        <w:t xml:space="preserve"> </w:t>
      </w:r>
      <w:r w:rsidRPr="00647FE9">
        <w:rPr>
          <w:rFonts w:ascii="Times New Roman" w:hAnsi="Times New Roman" w:cs="Times New Roman"/>
          <w:sz w:val="28"/>
          <w:szCs w:val="28"/>
        </w:rPr>
        <w:t>изменение любого знака открытого текста или ключа</w:t>
      </w:r>
      <w:r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23F3DA07" w14:textId="77777777" w:rsidR="00F6215D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DE3D0D" w14:textId="77777777" w:rsidR="00662DA3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62DA3">
        <w:rPr>
          <w:rFonts w:ascii="Times New Roman" w:hAnsi="Times New Roman"/>
          <w:bCs/>
          <w:iCs/>
          <w:color w:val="000000"/>
          <w:sz w:val="28"/>
          <w:szCs w:val="28"/>
        </w:rPr>
        <w:t>5.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62DA3" w:rsidRPr="00662DA3">
        <w:rPr>
          <w:rFonts w:ascii="Times New Roman" w:hAnsi="Times New Roman"/>
          <w:bCs/>
          <w:color w:val="000000"/>
          <w:sz w:val="28"/>
          <w:szCs w:val="28"/>
        </w:rPr>
        <w:t>Выберите один верный ответ.</w:t>
      </w:r>
    </w:p>
    <w:p w14:paraId="5D00148F" w14:textId="69A39028" w:rsidR="00F6215D" w:rsidRPr="0045616A" w:rsidRDefault="00F6215D" w:rsidP="00F6215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647FE9">
        <w:rPr>
          <w:rFonts w:ascii="Times New Roman" w:hAnsi="Times New Roman"/>
          <w:bCs/>
          <w:i/>
          <w:color w:val="000000"/>
          <w:sz w:val="28"/>
          <w:szCs w:val="28"/>
        </w:rPr>
        <w:t>Сколько типов архитектуры используется при создании системы сертификации в инфраструктуре с открытыми ключами?</w:t>
      </w:r>
    </w:p>
    <w:p w14:paraId="67219FDE" w14:textId="77777777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647FE9">
        <w:rPr>
          <w:rFonts w:ascii="Times New Roman" w:hAnsi="Times New Roman"/>
          <w:color w:val="000000"/>
          <w:sz w:val="28"/>
          <w:szCs w:val="28"/>
        </w:rPr>
        <w:t>один</w:t>
      </w:r>
    </w:p>
    <w:p w14:paraId="0FFEF366" w14:textId="77777777" w:rsidR="00F6215D" w:rsidRPr="00C21D85" w:rsidRDefault="00F6215D" w:rsidP="00F6215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Б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два</w:t>
      </w:r>
    </w:p>
    <w:p w14:paraId="42CC4B2C" w14:textId="59B861AE" w:rsidR="00F6215D" w:rsidRDefault="00F6215D" w:rsidP="00F6215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три</w:t>
      </w:r>
    </w:p>
    <w:p w14:paraId="11884062" w14:textId="331A9FDB" w:rsidR="00C3360C" w:rsidRDefault="00C3360C" w:rsidP="00F6215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3DB6F9" w14:textId="77777777" w:rsidR="00662DA3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662DA3" w:rsidRPr="00662DA3">
        <w:rPr>
          <w:rFonts w:ascii="Times New Roman" w:hAnsi="Times New Roman"/>
          <w:color w:val="000000"/>
          <w:sz w:val="28"/>
          <w:szCs w:val="28"/>
        </w:rPr>
        <w:t>Выберите один верный ответ.</w:t>
      </w:r>
    </w:p>
    <w:p w14:paraId="5244986B" w14:textId="3DB32921" w:rsidR="00C3360C" w:rsidRP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360C">
        <w:rPr>
          <w:rFonts w:ascii="Times New Roman" w:hAnsi="Times New Roman"/>
          <w:i/>
          <w:color w:val="000000"/>
          <w:sz w:val="28"/>
          <w:szCs w:val="28"/>
        </w:rPr>
        <w:t>Как называется режим использования блочного шифра, в котором каждый блок исходных данных шифруется независимо от остальных блоков с применением одного и того же ключа шифрования?</w:t>
      </w:r>
    </w:p>
    <w:p w14:paraId="2C983037" w14:textId="3FCCAF61" w:rsidR="00C3360C" w:rsidRP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простой поблочной замены</w:t>
      </w:r>
    </w:p>
    <w:p w14:paraId="657E84AC" w14:textId="48E368B2" w:rsidR="00C3360C" w:rsidRP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C3360C">
        <w:rPr>
          <w:rFonts w:ascii="Times New Roman" w:hAnsi="Times New Roman"/>
          <w:color w:val="000000"/>
          <w:sz w:val="28"/>
          <w:szCs w:val="28"/>
        </w:rPr>
        <w:t>режим сцепления блоков шифра</w:t>
      </w:r>
    </w:p>
    <w:p w14:paraId="41B49A65" w14:textId="19633157" w:rsidR="00C3360C" w:rsidRP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формирования электронной цифровой подписи</w:t>
      </w:r>
    </w:p>
    <w:p w14:paraId="1F736D80" w14:textId="6B84DF54" w:rsid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создания </w:t>
      </w:r>
      <w:proofErr w:type="spellStart"/>
      <w:r w:rsidRPr="00C3360C">
        <w:rPr>
          <w:rFonts w:ascii="Times New Roman" w:hAnsi="Times New Roman"/>
          <w:color w:val="000000"/>
          <w:sz w:val="28"/>
          <w:szCs w:val="28"/>
        </w:rPr>
        <w:t>хеш</w:t>
      </w:r>
      <w:proofErr w:type="spellEnd"/>
      <w:r w:rsidRPr="00C3360C">
        <w:rPr>
          <w:rFonts w:ascii="Times New Roman" w:hAnsi="Times New Roman"/>
          <w:color w:val="000000"/>
          <w:sz w:val="28"/>
          <w:szCs w:val="28"/>
        </w:rPr>
        <w:t>-кода</w:t>
      </w:r>
      <w:r w:rsidRPr="00C3360C">
        <w:rPr>
          <w:rFonts w:ascii="Times New Roman" w:hAnsi="Times New Roman"/>
          <w:color w:val="000000"/>
          <w:sz w:val="28"/>
          <w:szCs w:val="28"/>
        </w:rPr>
        <w:cr/>
      </w:r>
    </w:p>
    <w:p w14:paraId="56F45819" w14:textId="77777777" w:rsidR="00662DA3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7.</w:t>
      </w:r>
      <w:r w:rsidR="00662DA3" w:rsidRPr="00662DA3">
        <w:t xml:space="preserve"> </w:t>
      </w:r>
      <w:r w:rsidR="00662DA3" w:rsidRPr="00662DA3">
        <w:rPr>
          <w:rFonts w:ascii="Times New Roman" w:hAnsi="Times New Roman"/>
          <w:color w:val="000000"/>
          <w:sz w:val="28"/>
          <w:szCs w:val="28"/>
        </w:rPr>
        <w:t>Выберите один верный ответ.</w:t>
      </w:r>
    </w:p>
    <w:p w14:paraId="51FD278D" w14:textId="4861472D" w:rsid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3360C">
        <w:rPr>
          <w:i/>
        </w:rPr>
        <w:t xml:space="preserve"> </w:t>
      </w:r>
      <w:r w:rsidRPr="00C3360C">
        <w:rPr>
          <w:rFonts w:ascii="Times New Roman" w:hAnsi="Times New Roman"/>
          <w:i/>
          <w:color w:val="000000"/>
          <w:sz w:val="28"/>
          <w:szCs w:val="28"/>
        </w:rPr>
        <w:t xml:space="preserve">Как называется режим использования блочного шифра, в котором перед шифрованием каждый блок открытого текста складывается по модулю 2 с результатом шифрования предыдущего блока? </w:t>
      </w:r>
    </w:p>
    <w:p w14:paraId="5D9DAA52" w14:textId="1D83DA5E" w:rsidR="00C3360C" w:rsidRP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простой поблочной замены </w:t>
      </w:r>
    </w:p>
    <w:p w14:paraId="6E7FA3BB" w14:textId="0D942987" w:rsid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сцепления блоков шифра </w:t>
      </w:r>
    </w:p>
    <w:p w14:paraId="637898D1" w14:textId="4A281E70" w:rsidR="00C3360C" w:rsidRDefault="00C3360C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3360C">
        <w:rPr>
          <w:rFonts w:ascii="Times New Roman" w:hAnsi="Times New Roman"/>
          <w:color w:val="000000"/>
          <w:sz w:val="28"/>
          <w:szCs w:val="28"/>
        </w:rPr>
        <w:t xml:space="preserve"> режим формирования электронной цифровой подписи</w:t>
      </w:r>
    </w:p>
    <w:p w14:paraId="00247BA5" w14:textId="12A80AF6" w:rsidR="00CA1FB3" w:rsidRDefault="00CA1FB3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205F9F" w14:textId="77777777" w:rsidR="00662DA3" w:rsidRDefault="00CA1FB3" w:rsidP="00C3360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8.</w:t>
      </w: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662DA3" w:rsidRPr="00662DA3">
        <w:rPr>
          <w:rFonts w:ascii="Times New Roman" w:hAnsi="Times New Roman"/>
          <w:color w:val="000000"/>
          <w:sz w:val="28"/>
          <w:szCs w:val="28"/>
        </w:rPr>
        <w:t>Выберите один верный ответ.</w:t>
      </w:r>
    </w:p>
    <w:p w14:paraId="36FB5376" w14:textId="2A7C7850" w:rsidR="00CA1FB3" w:rsidRPr="00CA1FB3" w:rsidRDefault="00CA1FB3" w:rsidP="00C3360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Алгоритм DES является </w:t>
      </w:r>
    </w:p>
    <w:p w14:paraId="22218365" w14:textId="783645BD" w:rsidR="00CA1FB3" w:rsidRDefault="00CA1FB3" w:rsidP="00C336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алгоритмом вычисления функции хеширования </w:t>
      </w:r>
    </w:p>
    <w:p w14:paraId="3938A2D3" w14:textId="6D0C1D70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алгоритмом формирования электронной цифровой подписи</w:t>
      </w:r>
    </w:p>
    <w:p w14:paraId="4575FBDC" w14:textId="66E02AA3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блочным алгоритмом асимметричного шифрования</w:t>
      </w:r>
    </w:p>
    <w:p w14:paraId="6AA2FBC1" w14:textId="29A6E459" w:rsidR="00D25E1E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блочным алгоритмом симметричного шифрования</w:t>
      </w:r>
      <w:r w:rsidRPr="00CA1FB3">
        <w:rPr>
          <w:rFonts w:ascii="Times New Roman" w:hAnsi="Times New Roman"/>
          <w:color w:val="000000"/>
          <w:sz w:val="28"/>
          <w:szCs w:val="28"/>
        </w:rPr>
        <w:cr/>
      </w:r>
    </w:p>
    <w:p w14:paraId="22868440" w14:textId="77777777" w:rsidR="00662DA3" w:rsidRDefault="00CA1FB3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9.</w:t>
      </w:r>
      <w:r w:rsidRPr="00CA1FB3">
        <w:rPr>
          <w:i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27376A2" w14:textId="77777777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Как называется совокупность заранее оговоренных способов преобразования исходного секретного сообщения с целью его защиты? </w:t>
      </w:r>
    </w:p>
    <w:p w14:paraId="3B2D2BE2" w14:textId="2F51053F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а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лгоритм </w:t>
      </w:r>
    </w:p>
    <w:p w14:paraId="4F4124F2" w14:textId="34999CFF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к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люч </w:t>
      </w:r>
    </w:p>
    <w:p w14:paraId="74AF4348" w14:textId="144A1CFB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п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ротокол </w:t>
      </w:r>
    </w:p>
    <w:p w14:paraId="029303CD" w14:textId="1B8E849B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ш</w:t>
      </w:r>
      <w:r w:rsidRPr="00CA1FB3">
        <w:rPr>
          <w:rFonts w:ascii="Times New Roman" w:hAnsi="Times New Roman"/>
          <w:color w:val="000000"/>
          <w:sz w:val="28"/>
          <w:szCs w:val="28"/>
        </w:rPr>
        <w:t>ифр</w:t>
      </w:r>
    </w:p>
    <w:p w14:paraId="45198C5F" w14:textId="002AF7E6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0D2066" w14:textId="77777777" w:rsidR="00662DA3" w:rsidRPr="00662DA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662DA3" w:rsidRPr="00662DA3">
        <w:rPr>
          <w:rFonts w:ascii="Times New Roman" w:hAnsi="Times New Roman"/>
          <w:color w:val="000000"/>
          <w:sz w:val="28"/>
          <w:szCs w:val="28"/>
        </w:rPr>
        <w:t>Выберите один верный ответ.</w:t>
      </w:r>
    </w:p>
    <w:p w14:paraId="1B6C7C09" w14:textId="40569E8B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>Как называется сообщение, полученное после преобразования с использованием любого шифра?</w:t>
      </w:r>
    </w:p>
    <w:p w14:paraId="2BDF2389" w14:textId="6384DDE9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закрытым текстом</w:t>
      </w:r>
    </w:p>
    <w:p w14:paraId="2A631670" w14:textId="53D70504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A1FB3">
        <w:rPr>
          <w:rFonts w:ascii="Times New Roman" w:hAnsi="Times New Roman"/>
          <w:color w:val="000000"/>
          <w:sz w:val="28"/>
          <w:szCs w:val="28"/>
        </w:rPr>
        <w:t>имитовставкой</w:t>
      </w:r>
      <w:proofErr w:type="spellEnd"/>
    </w:p>
    <w:p w14:paraId="0B74EECD" w14:textId="1AE7A0A7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ключом</w:t>
      </w:r>
      <w:r w:rsidRPr="00CA1FB3">
        <w:rPr>
          <w:rFonts w:ascii="Times New Roman" w:hAnsi="Times New Roman"/>
          <w:color w:val="000000"/>
          <w:sz w:val="28"/>
          <w:szCs w:val="28"/>
        </w:rPr>
        <w:cr/>
      </w:r>
    </w:p>
    <w:p w14:paraId="50A0C418" w14:textId="77777777" w:rsidR="00662DA3" w:rsidRDefault="00CA1FB3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11.</w:t>
      </w:r>
      <w:r w:rsidRPr="00CA1FB3">
        <w:rPr>
          <w:i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034839F" w14:textId="32C90926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Наименее затратный </w:t>
      </w:r>
      <w:proofErr w:type="spellStart"/>
      <w:r w:rsidRPr="00CA1FB3">
        <w:rPr>
          <w:rFonts w:ascii="Times New Roman" w:hAnsi="Times New Roman"/>
          <w:i/>
          <w:color w:val="000000"/>
          <w:sz w:val="28"/>
          <w:szCs w:val="28"/>
        </w:rPr>
        <w:t>криптоанализ</w:t>
      </w:r>
      <w:proofErr w:type="spellEnd"/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 для </w:t>
      </w:r>
      <w:proofErr w:type="spellStart"/>
      <w:r w:rsidRPr="00CA1FB3">
        <w:rPr>
          <w:rFonts w:ascii="Times New Roman" w:hAnsi="Times New Roman"/>
          <w:i/>
          <w:color w:val="000000"/>
          <w:sz w:val="28"/>
          <w:szCs w:val="28"/>
        </w:rPr>
        <w:t>криптоалгоритма</w:t>
      </w:r>
      <w:proofErr w:type="spellEnd"/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 DES</w:t>
      </w:r>
    </w:p>
    <w:p w14:paraId="79AA1FCF" w14:textId="2F5B74AE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перебор по выборочному ключевому пространству</w:t>
      </w:r>
    </w:p>
    <w:p w14:paraId="0E93391F" w14:textId="3AAA89D2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Б) </w:t>
      </w:r>
      <w:r w:rsidRPr="00CA1FB3">
        <w:rPr>
          <w:rFonts w:ascii="Times New Roman" w:hAnsi="Times New Roman"/>
          <w:color w:val="000000"/>
          <w:sz w:val="28"/>
          <w:szCs w:val="28"/>
        </w:rPr>
        <w:t>разложение числа на сложные множители</w:t>
      </w:r>
    </w:p>
    <w:p w14:paraId="410311EF" w14:textId="6F5FD062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перебор по всему ключевому пространству</w:t>
      </w:r>
    </w:p>
    <w:p w14:paraId="430ADA4B" w14:textId="4D45CA0A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разложение числа на простые множители</w:t>
      </w:r>
      <w:r w:rsidRPr="00CA1FB3">
        <w:rPr>
          <w:rFonts w:ascii="Times New Roman" w:hAnsi="Times New Roman"/>
          <w:color w:val="000000"/>
          <w:sz w:val="28"/>
          <w:szCs w:val="28"/>
        </w:rPr>
        <w:cr/>
      </w:r>
    </w:p>
    <w:p w14:paraId="072763D9" w14:textId="0D2E298B" w:rsidR="00662DA3" w:rsidRDefault="00CA1FB3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12.</w:t>
      </w:r>
      <w:r w:rsidR="00662DA3" w:rsidRPr="00662DA3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61C4B15" w14:textId="77777777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 Порт 80 позволяет:</w:t>
      </w:r>
    </w:p>
    <w:p w14:paraId="6679485B" w14:textId="543E7F19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осуществлять доступ </w:t>
      </w:r>
      <w:proofErr w:type="gramStart"/>
      <w:r w:rsidRPr="00CA1FB3">
        <w:rPr>
          <w:rFonts w:ascii="Times New Roman" w:hAnsi="Times New Roman"/>
          <w:color w:val="000000"/>
          <w:sz w:val="28"/>
          <w:szCs w:val="28"/>
        </w:rPr>
        <w:t>к веб</w:t>
      </w:r>
      <w:proofErr w:type="gramEnd"/>
    </w:p>
    <w:p w14:paraId="55D9C232" w14:textId="73C3014B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передавать файлы</w:t>
      </w:r>
    </w:p>
    <w:p w14:paraId="6E5A34A2" w14:textId="0C7B2BA2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CA1FB3">
        <w:rPr>
          <w:rFonts w:ascii="Times New Roman" w:hAnsi="Times New Roman"/>
          <w:color w:val="000000"/>
          <w:sz w:val="28"/>
          <w:szCs w:val="28"/>
        </w:rPr>
        <w:t xml:space="preserve"> получать и отсылать почту</w:t>
      </w:r>
    </w:p>
    <w:p w14:paraId="6C459EA5" w14:textId="45E41401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726D10" w14:textId="77777777" w:rsidR="00662DA3" w:rsidRDefault="00CA1FB3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13.</w:t>
      </w:r>
      <w:r w:rsidRPr="00CA1FB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55EF945" w14:textId="77777777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1FB3">
        <w:rPr>
          <w:rFonts w:ascii="Times New Roman" w:hAnsi="Times New Roman"/>
          <w:i/>
          <w:color w:val="000000"/>
          <w:sz w:val="28"/>
          <w:szCs w:val="28"/>
        </w:rPr>
        <w:t>Какая наука разрабатывает методы «вскрытия» шифров?</w:t>
      </w:r>
    </w:p>
    <w:p w14:paraId="478D91E6" w14:textId="0D20C12D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к</w:t>
      </w:r>
      <w:r w:rsidRPr="00CA1FB3">
        <w:rPr>
          <w:rFonts w:ascii="Times New Roman" w:hAnsi="Times New Roman"/>
          <w:color w:val="000000"/>
          <w:sz w:val="28"/>
          <w:szCs w:val="28"/>
        </w:rPr>
        <w:t>риптография</w:t>
      </w:r>
    </w:p>
    <w:p w14:paraId="1D23097C" w14:textId="6DA9228F" w:rsidR="00CA1FB3" w:rsidRP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</w:t>
      </w:r>
      <w:r w:rsidRPr="00CA1FB3">
        <w:rPr>
          <w:rFonts w:ascii="Times New Roman" w:hAnsi="Times New Roman"/>
          <w:color w:val="000000"/>
          <w:sz w:val="28"/>
          <w:szCs w:val="28"/>
        </w:rPr>
        <w:t>риптоанализ</w:t>
      </w:r>
      <w:proofErr w:type="spellEnd"/>
    </w:p>
    <w:p w14:paraId="59E05223" w14:textId="6DD8ABFF" w:rsidR="00CA1FB3" w:rsidRDefault="00CA1FB3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т</w:t>
      </w:r>
      <w:r w:rsidRPr="00CA1FB3">
        <w:rPr>
          <w:rFonts w:ascii="Times New Roman" w:hAnsi="Times New Roman"/>
          <w:color w:val="000000"/>
          <w:sz w:val="28"/>
          <w:szCs w:val="28"/>
        </w:rPr>
        <w:t>айнопись</w:t>
      </w:r>
    </w:p>
    <w:p w14:paraId="2C4B382B" w14:textId="5CB69E10" w:rsidR="002B4680" w:rsidRDefault="002B4680" w:rsidP="00CA1F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D1EFD2" w14:textId="77777777" w:rsidR="00662DA3" w:rsidRDefault="002B4680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DA3">
        <w:rPr>
          <w:rFonts w:ascii="Times New Roman" w:hAnsi="Times New Roman"/>
          <w:color w:val="000000"/>
          <w:sz w:val="28"/>
          <w:szCs w:val="28"/>
        </w:rPr>
        <w:t>14.</w:t>
      </w:r>
      <w:r w:rsidRPr="002B4680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059DFD3" w14:textId="2CE2628A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B4680">
        <w:rPr>
          <w:rFonts w:ascii="Times New Roman" w:hAnsi="Times New Roman"/>
          <w:i/>
          <w:color w:val="000000"/>
          <w:sz w:val="28"/>
          <w:szCs w:val="28"/>
        </w:rPr>
        <w:t>Чем являются символы исходного текста, складывающиеся с символами некой случайной последовательности?</w:t>
      </w:r>
    </w:p>
    <w:p w14:paraId="02EC5CB3" w14:textId="33420C0A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2B4680">
        <w:rPr>
          <w:rFonts w:ascii="Times New Roman" w:hAnsi="Times New Roman"/>
          <w:color w:val="000000"/>
          <w:sz w:val="28"/>
          <w:szCs w:val="28"/>
        </w:rPr>
        <w:t xml:space="preserve"> алгоритмом </w:t>
      </w:r>
      <w:proofErr w:type="spellStart"/>
      <w:r w:rsidRPr="002B4680">
        <w:rPr>
          <w:rFonts w:ascii="Times New Roman" w:hAnsi="Times New Roman"/>
          <w:color w:val="000000"/>
          <w:sz w:val="28"/>
          <w:szCs w:val="28"/>
        </w:rPr>
        <w:t>гаммирования</w:t>
      </w:r>
      <w:proofErr w:type="spellEnd"/>
    </w:p>
    <w:p w14:paraId="40ACF799" w14:textId="6599DF7F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2B4680">
        <w:rPr>
          <w:rFonts w:ascii="Times New Roman" w:hAnsi="Times New Roman"/>
          <w:color w:val="000000"/>
          <w:sz w:val="28"/>
          <w:szCs w:val="28"/>
        </w:rPr>
        <w:t>алгоритмом перестановки</w:t>
      </w:r>
    </w:p>
    <w:p w14:paraId="64DAC0D9" w14:textId="7343C99C" w:rsid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Pr="002B4680">
        <w:rPr>
          <w:rFonts w:ascii="Times New Roman" w:hAnsi="Times New Roman"/>
          <w:color w:val="000000"/>
          <w:sz w:val="28"/>
          <w:szCs w:val="28"/>
        </w:rPr>
        <w:t xml:space="preserve"> алгоритмом аналитических преобразований</w:t>
      </w:r>
    </w:p>
    <w:p w14:paraId="0A9A4B34" w14:textId="5C43C229" w:rsid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5A601F" w14:textId="04267F40" w:rsidR="00662DA3" w:rsidRDefault="002B4680" w:rsidP="0066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color w:val="000000"/>
          <w:sz w:val="28"/>
          <w:szCs w:val="28"/>
        </w:rPr>
        <w:t>15.</w:t>
      </w:r>
      <w:r w:rsidR="00662DA3" w:rsidRPr="00662DA3">
        <w:rPr>
          <w:rFonts w:ascii="Times New Roman" w:hAnsi="Times New Roman" w:cs="Times New Roman"/>
          <w:sz w:val="28"/>
          <w:szCs w:val="28"/>
        </w:rPr>
        <w:t xml:space="preserve"> </w:t>
      </w:r>
      <w:r w:rsidR="00662DA3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A750873" w14:textId="69E90274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B4680">
        <w:t xml:space="preserve"> </w:t>
      </w:r>
      <w:r w:rsidRPr="002B4680">
        <w:rPr>
          <w:rFonts w:ascii="Times New Roman" w:hAnsi="Times New Roman"/>
          <w:i/>
          <w:color w:val="000000"/>
          <w:sz w:val="28"/>
          <w:szCs w:val="28"/>
        </w:rPr>
        <w:t>Информация, которую с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ледует защищать (по нормативам, </w:t>
      </w:r>
      <w:r w:rsidRPr="002B4680">
        <w:rPr>
          <w:rFonts w:ascii="Times New Roman" w:hAnsi="Times New Roman"/>
          <w:i/>
          <w:color w:val="000000"/>
          <w:sz w:val="28"/>
          <w:szCs w:val="28"/>
        </w:rPr>
        <w:t>правилам сети, системы) называется:</w:t>
      </w:r>
    </w:p>
    <w:p w14:paraId="06D2082F" w14:textId="6EBDAC51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р</w:t>
      </w:r>
      <w:r w:rsidRPr="002B4680">
        <w:rPr>
          <w:rFonts w:ascii="Times New Roman" w:hAnsi="Times New Roman"/>
          <w:color w:val="000000"/>
          <w:sz w:val="28"/>
          <w:szCs w:val="28"/>
        </w:rPr>
        <w:t>егламентированной</w:t>
      </w:r>
    </w:p>
    <w:p w14:paraId="4290B5D6" w14:textId="65F4B2B1" w:rsidR="002B4680" w:rsidRP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п</w:t>
      </w:r>
      <w:r w:rsidRPr="002B4680">
        <w:rPr>
          <w:rFonts w:ascii="Times New Roman" w:hAnsi="Times New Roman"/>
          <w:color w:val="000000"/>
          <w:sz w:val="28"/>
          <w:szCs w:val="28"/>
        </w:rPr>
        <w:t>равовой</w:t>
      </w:r>
    </w:p>
    <w:p w14:paraId="2E7C888B" w14:textId="1D6B804D" w:rsidR="002B4680" w:rsidRDefault="002B4680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з</w:t>
      </w:r>
      <w:r w:rsidRPr="002B4680">
        <w:rPr>
          <w:rFonts w:ascii="Times New Roman" w:hAnsi="Times New Roman"/>
          <w:color w:val="000000"/>
          <w:sz w:val="28"/>
          <w:szCs w:val="28"/>
        </w:rPr>
        <w:t>ащищаемой</w:t>
      </w:r>
    </w:p>
    <w:p w14:paraId="4025C3BE" w14:textId="77777777" w:rsidR="00674354" w:rsidRPr="00CA1FB3" w:rsidRDefault="00674354" w:rsidP="002B46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3020"/>
        <w:gridCol w:w="3023"/>
        <w:gridCol w:w="3302"/>
      </w:tblGrid>
      <w:tr w:rsidR="00F6215D" w:rsidRPr="00F6215D" w14:paraId="57E6C902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B088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Количество правильных ответов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26AE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8973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Оценка</w:t>
            </w:r>
          </w:p>
        </w:tc>
      </w:tr>
      <w:tr w:rsidR="00F6215D" w:rsidRPr="00F6215D" w14:paraId="22DCA7FA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2F76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94 - 110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A49F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более 85%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5108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Отлично</w:t>
            </w:r>
          </w:p>
        </w:tc>
      </w:tr>
      <w:tr w:rsidR="00F6215D" w:rsidRPr="00F6215D" w14:paraId="44569F4D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F645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77 - 93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5D61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70-85%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2171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Хорошо</w:t>
            </w:r>
          </w:p>
        </w:tc>
      </w:tr>
      <w:tr w:rsidR="00F6215D" w:rsidRPr="00F6215D" w14:paraId="4C2A533D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301B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55 - 76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5233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val="en-US" w:eastAsia="en-US"/>
              </w:rPr>
              <w:t>5</w:t>
            </w: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0-7</w:t>
            </w:r>
            <w:r w:rsidRPr="00F6215D">
              <w:rPr>
                <w:rFonts w:eastAsiaTheme="minorHAnsi"/>
                <w:sz w:val="24"/>
                <w:szCs w:val="24"/>
                <w:lang w:val="en-US" w:eastAsia="en-US"/>
              </w:rPr>
              <w:t>0</w:t>
            </w: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58ED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F6215D" w:rsidRPr="00F6215D" w14:paraId="1ED9BE5B" w14:textId="77777777" w:rsidTr="005E11A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85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0 – 54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5240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 xml:space="preserve">менее </w:t>
            </w:r>
            <w:r w:rsidRPr="00F6215D">
              <w:rPr>
                <w:rFonts w:eastAsiaTheme="minorHAnsi"/>
                <w:sz w:val="24"/>
                <w:szCs w:val="24"/>
                <w:lang w:val="en-US" w:eastAsia="en-US"/>
              </w:rPr>
              <w:t>5</w:t>
            </w: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21FE" w14:textId="77777777" w:rsidR="00F6215D" w:rsidRPr="00F6215D" w:rsidRDefault="00F6215D" w:rsidP="00F6215D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215D">
              <w:rPr>
                <w:rFonts w:eastAsiaTheme="minorHAnsi"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14:paraId="62522ECF" w14:textId="76635685" w:rsidR="00C21D85" w:rsidRDefault="00C21D85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5BFB25C7" w14:textId="6AD221A7" w:rsidR="00C041B0" w:rsidRDefault="00C041B0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A61FC01" w14:textId="77777777" w:rsidR="00C01AEE" w:rsidRDefault="00C01AEE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3C0D816A" w:rsid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A8B2F" w14:textId="3BE87B7E" w:rsidR="00C01AEE" w:rsidRDefault="00C01AEE" w:rsidP="00C01A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МДК.02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.01 </w:t>
      </w:r>
      <w:r w:rsidRPr="00871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Защита информации в информационно-телекоммуникационных системах и сетях с использованием программных и программно-аппаратных средств защиты  </w:t>
      </w:r>
    </w:p>
    <w:p w14:paraId="60D66BE2" w14:textId="77777777" w:rsidR="00C01AEE" w:rsidRPr="0045616A" w:rsidRDefault="00C01AEE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3B85427B" w:rsidR="0045616A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46792E9E" w14:textId="549B47A5" w:rsidR="00822F46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829E1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32D7F8E7" w14:textId="28AB42DF" w:rsidR="00463413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829E1"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3BC19535" w14:textId="74480E3F" w:rsidR="00463413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3ABDAB98" w14:textId="34B03417" w:rsidR="00463413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А</w:t>
      </w:r>
    </w:p>
    <w:p w14:paraId="42D06C39" w14:textId="1B66A6F4" w:rsidR="008F4A2C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Б</w:t>
      </w:r>
    </w:p>
    <w:p w14:paraId="044F7240" w14:textId="3DF44650" w:rsidR="008F4A2C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C01AEE">
        <w:rPr>
          <w:rFonts w:ascii="Times New Roman" w:hAnsi="Times New Roman" w:cs="Times New Roman"/>
          <w:sz w:val="28"/>
          <w:szCs w:val="28"/>
        </w:rPr>
        <w:t xml:space="preserve"> </w:t>
      </w:r>
      <w:r w:rsidR="0060256C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54D32E1F" w14:textId="24DFEB71" w:rsidR="008F4A2C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В</w:t>
      </w:r>
    </w:p>
    <w:p w14:paraId="50AC5D86" w14:textId="47BA8275" w:rsidR="008F4A2C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B2EEA" w:rsidRPr="00C01AEE">
        <w:rPr>
          <w:rFonts w:ascii="Times New Roman" w:hAnsi="Times New Roman" w:cs="Times New Roman"/>
          <w:sz w:val="28"/>
          <w:szCs w:val="28"/>
        </w:rPr>
        <w:t>А</w:t>
      </w:r>
    </w:p>
    <w:p w14:paraId="75037269" w14:textId="37932821" w:rsidR="00BD1E3E" w:rsidRPr="00C01AEE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041B0" w:rsidRPr="00C01AEE">
        <w:rPr>
          <w:rFonts w:ascii="Times New Roman" w:hAnsi="Times New Roman" w:cs="Times New Roman"/>
          <w:sz w:val="28"/>
          <w:szCs w:val="28"/>
        </w:rPr>
        <w:t>А</w:t>
      </w:r>
    </w:p>
    <w:p w14:paraId="72A46B61" w14:textId="3B0A085C" w:rsidR="00D25E1E" w:rsidRDefault="00F6215D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Ответ: Б</w:t>
      </w:r>
    </w:p>
    <w:p w14:paraId="0AEF7DED" w14:textId="1F1A1D65" w:rsidR="00C3360C" w:rsidRDefault="00C3360C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Ответ: А</w:t>
      </w:r>
    </w:p>
    <w:p w14:paraId="47E65D85" w14:textId="749E2E6C" w:rsidR="00C3360C" w:rsidRDefault="00C3360C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Ответ: А</w:t>
      </w:r>
    </w:p>
    <w:p w14:paraId="4BEDA27B" w14:textId="1859AFD5" w:rsidR="00C3360C" w:rsidRDefault="00C3360C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Ответ: В</w:t>
      </w:r>
    </w:p>
    <w:p w14:paraId="229B48D7" w14:textId="0F12A7B4" w:rsidR="00C3360C" w:rsidRDefault="00C3360C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Ответ: В</w:t>
      </w:r>
    </w:p>
    <w:p w14:paraId="4BF6F7F0" w14:textId="77777777" w:rsidR="00C3360C" w:rsidRPr="00F6215D" w:rsidRDefault="00C3360C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4D126" w14:textId="65F7DAFA" w:rsidR="00C01AEE" w:rsidRDefault="00C01AEE" w:rsidP="0045616A">
      <w:pPr>
        <w:spacing w:after="0" w:line="240" w:lineRule="auto"/>
        <w:jc w:val="both"/>
        <w:rPr>
          <w:sz w:val="28"/>
          <w:szCs w:val="28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.02. </w:t>
      </w:r>
      <w:r w:rsidRPr="00871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Криптографическая защита информации</w:t>
      </w:r>
    </w:p>
    <w:p w14:paraId="0354C435" w14:textId="27BAC56A" w:rsidR="00C01AEE" w:rsidRDefault="00C01AEE" w:rsidP="0045616A">
      <w:pPr>
        <w:spacing w:after="0" w:line="240" w:lineRule="auto"/>
        <w:jc w:val="both"/>
        <w:rPr>
          <w:sz w:val="28"/>
          <w:szCs w:val="28"/>
        </w:rPr>
      </w:pPr>
    </w:p>
    <w:p w14:paraId="5671C664" w14:textId="681592EF" w:rsidR="00C01AEE" w:rsidRPr="00C01AEE" w:rsidRDefault="00C01AEE" w:rsidP="00C01AEE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C01AEE">
        <w:rPr>
          <w:rFonts w:ascii="Times New Roman" w:hAnsi="Times New Roman"/>
          <w:sz w:val="28"/>
          <w:szCs w:val="28"/>
        </w:rPr>
        <w:t>1.</w:t>
      </w:r>
      <w:r w:rsidRPr="00C01AEE">
        <w:rPr>
          <w:rFonts w:ascii="Times New Roman" w:hAnsi="Times New Roman"/>
          <w:color w:val="000000"/>
          <w:sz w:val="28"/>
          <w:szCs w:val="28"/>
        </w:rPr>
        <w:t xml:space="preserve"> Ответ: Б</w:t>
      </w:r>
    </w:p>
    <w:p w14:paraId="65D4D540" w14:textId="1EB2BB7C" w:rsidR="00C01AEE" w:rsidRPr="00C01AEE" w:rsidRDefault="00C01AEE" w:rsidP="00C01A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1AEE">
        <w:rPr>
          <w:rFonts w:ascii="Times New Roman" w:hAnsi="Times New Roman"/>
          <w:sz w:val="28"/>
          <w:szCs w:val="28"/>
        </w:rPr>
        <w:t>2.</w:t>
      </w:r>
      <w:r w:rsidRPr="00C01AEE">
        <w:rPr>
          <w:rFonts w:ascii="Times New Roman" w:hAnsi="Times New Roman"/>
          <w:color w:val="000000"/>
          <w:sz w:val="28"/>
          <w:szCs w:val="28"/>
        </w:rPr>
        <w:t xml:space="preserve"> Ответ: В</w:t>
      </w:r>
    </w:p>
    <w:p w14:paraId="3105D9CF" w14:textId="49CF43A9" w:rsidR="00C01AEE" w:rsidRPr="00C01AEE" w:rsidRDefault="00C01AEE" w:rsidP="00C01A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1AEE">
        <w:rPr>
          <w:rFonts w:ascii="Times New Roman" w:hAnsi="Times New Roman"/>
          <w:color w:val="000000"/>
          <w:sz w:val="28"/>
          <w:szCs w:val="28"/>
        </w:rPr>
        <w:t>3. Ответ: В</w:t>
      </w:r>
    </w:p>
    <w:p w14:paraId="4881A0B5" w14:textId="2F638C67" w:rsidR="00C01AEE" w:rsidRPr="00C01AEE" w:rsidRDefault="00C01AEE" w:rsidP="00C01A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1AEE">
        <w:rPr>
          <w:rFonts w:ascii="Times New Roman" w:hAnsi="Times New Roman"/>
          <w:color w:val="000000"/>
          <w:sz w:val="28"/>
          <w:szCs w:val="28"/>
        </w:rPr>
        <w:t>4. Ответ: В</w:t>
      </w:r>
    </w:p>
    <w:p w14:paraId="2FFF16AC" w14:textId="190E1560" w:rsidR="00C01AEE" w:rsidRPr="00C01AEE" w:rsidRDefault="00C01AEE" w:rsidP="00C01A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1AEE">
        <w:rPr>
          <w:rFonts w:ascii="Times New Roman" w:hAnsi="Times New Roman"/>
          <w:color w:val="000000"/>
          <w:sz w:val="28"/>
          <w:szCs w:val="28"/>
        </w:rPr>
        <w:t>5. Ответ: Б</w:t>
      </w:r>
    </w:p>
    <w:p w14:paraId="5F3741E6" w14:textId="203D5223" w:rsidR="00C3360C" w:rsidRPr="00C01AEE" w:rsidRDefault="00C3360C" w:rsidP="00C33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5E7FB48" w14:textId="5D77709D" w:rsidR="00C3360C" w:rsidRPr="00C01AEE" w:rsidRDefault="00C3360C" w:rsidP="00C33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A1FB3">
        <w:rPr>
          <w:rFonts w:ascii="Times New Roman" w:hAnsi="Times New Roman" w:cs="Times New Roman"/>
          <w:sz w:val="28"/>
          <w:szCs w:val="28"/>
        </w:rPr>
        <w:t>Б</w:t>
      </w:r>
    </w:p>
    <w:p w14:paraId="0F9FD41F" w14:textId="301961CB" w:rsidR="00C3360C" w:rsidRPr="00C01AEE" w:rsidRDefault="00C3360C" w:rsidP="00C33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A1FB3">
        <w:rPr>
          <w:rFonts w:ascii="Times New Roman" w:hAnsi="Times New Roman" w:cs="Times New Roman"/>
          <w:sz w:val="28"/>
          <w:szCs w:val="28"/>
        </w:rPr>
        <w:t>Г</w:t>
      </w:r>
    </w:p>
    <w:p w14:paraId="0199705F" w14:textId="155A6E8A" w:rsidR="00C3360C" w:rsidRPr="00C01AEE" w:rsidRDefault="00C3360C" w:rsidP="00C33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C01AEE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CA1FB3">
        <w:rPr>
          <w:rFonts w:ascii="Times New Roman" w:hAnsi="Times New Roman" w:cs="Times New Roman"/>
          <w:sz w:val="28"/>
          <w:szCs w:val="28"/>
        </w:rPr>
        <w:t>Г</w:t>
      </w:r>
    </w:p>
    <w:p w14:paraId="7678AE72" w14:textId="03D32B97" w:rsidR="00C3360C" w:rsidRPr="00C01AEE" w:rsidRDefault="00C3360C" w:rsidP="00C33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1AEE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CA1FB3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674354">
        <w:rPr>
          <w:rFonts w:ascii="Times New Roman" w:hAnsi="Times New Roman" w:cs="Times New Roman"/>
          <w:sz w:val="28"/>
          <w:szCs w:val="28"/>
        </w:rPr>
        <w:t xml:space="preserve"> </w:t>
      </w:r>
      <w:r w:rsidR="00CA1FB3">
        <w:rPr>
          <w:rFonts w:ascii="Times New Roman" w:hAnsi="Times New Roman" w:cs="Times New Roman"/>
          <w:sz w:val="28"/>
          <w:szCs w:val="28"/>
        </w:rPr>
        <w:t>А</w:t>
      </w:r>
    </w:p>
    <w:p w14:paraId="0EC945A0" w14:textId="0FEE8A8C" w:rsidR="00C3360C" w:rsidRDefault="00C3360C" w:rsidP="00C33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Ответ: </w:t>
      </w:r>
      <w:r w:rsidR="00CA1FB3">
        <w:rPr>
          <w:rFonts w:ascii="Times New Roman" w:hAnsi="Times New Roman" w:cs="Times New Roman"/>
          <w:sz w:val="28"/>
          <w:szCs w:val="28"/>
        </w:rPr>
        <w:t>А</w:t>
      </w:r>
    </w:p>
    <w:p w14:paraId="5A80D407" w14:textId="2D949FC7" w:rsidR="00C3360C" w:rsidRDefault="00C3360C" w:rsidP="00C33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Ответ: </w:t>
      </w:r>
      <w:r w:rsidR="00CA1FB3">
        <w:rPr>
          <w:rFonts w:ascii="Times New Roman" w:hAnsi="Times New Roman" w:cs="Times New Roman"/>
          <w:sz w:val="28"/>
          <w:szCs w:val="28"/>
        </w:rPr>
        <w:t>А</w:t>
      </w:r>
    </w:p>
    <w:p w14:paraId="1B5306A2" w14:textId="5F73A9E7" w:rsidR="00C3360C" w:rsidRDefault="00C3360C" w:rsidP="00C33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Ответ: </w:t>
      </w:r>
      <w:r w:rsidR="00CA1FB3">
        <w:rPr>
          <w:rFonts w:ascii="Times New Roman" w:hAnsi="Times New Roman" w:cs="Times New Roman"/>
          <w:sz w:val="28"/>
          <w:szCs w:val="28"/>
        </w:rPr>
        <w:t>Б</w:t>
      </w:r>
    </w:p>
    <w:p w14:paraId="5B323284" w14:textId="5B1FEFEA" w:rsidR="00C3360C" w:rsidRDefault="00C3360C" w:rsidP="00C33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Ответ: </w:t>
      </w:r>
      <w:r w:rsidR="002B4680">
        <w:rPr>
          <w:rFonts w:ascii="Times New Roman" w:hAnsi="Times New Roman" w:cs="Times New Roman"/>
          <w:sz w:val="28"/>
          <w:szCs w:val="28"/>
        </w:rPr>
        <w:t>А</w:t>
      </w:r>
    </w:p>
    <w:p w14:paraId="2209A6B7" w14:textId="371F2080" w:rsidR="00C01AEE" w:rsidRPr="00C01AEE" w:rsidRDefault="00C3360C" w:rsidP="00C3360C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Ответ:</w:t>
      </w:r>
      <w:r w:rsidR="002B4680">
        <w:rPr>
          <w:rFonts w:ascii="Times New Roman" w:hAnsi="Times New Roman" w:cs="Times New Roman"/>
          <w:sz w:val="28"/>
          <w:szCs w:val="28"/>
        </w:rPr>
        <w:t xml:space="preserve"> В</w:t>
      </w:r>
    </w:p>
    <w:sectPr w:rsidR="00C01AEE" w:rsidRPr="00C01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435"/>
    <w:multiLevelType w:val="hybridMultilevel"/>
    <w:tmpl w:val="334652FE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EA4834"/>
    <w:multiLevelType w:val="hybridMultilevel"/>
    <w:tmpl w:val="CEC26A72"/>
    <w:lvl w:ilvl="0" w:tplc="5010EA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5CC7663"/>
    <w:multiLevelType w:val="hybridMultilevel"/>
    <w:tmpl w:val="BA9C7D94"/>
    <w:lvl w:ilvl="0" w:tplc="70D64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1A8B9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A787509"/>
    <w:multiLevelType w:val="hybridMultilevel"/>
    <w:tmpl w:val="BA66702A"/>
    <w:lvl w:ilvl="0" w:tplc="814A5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5"/>
  </w:num>
  <w:num w:numId="5">
    <w:abstractNumId w:val="24"/>
  </w:num>
  <w:num w:numId="6">
    <w:abstractNumId w:val="22"/>
  </w:num>
  <w:num w:numId="7">
    <w:abstractNumId w:val="21"/>
  </w:num>
  <w:num w:numId="8">
    <w:abstractNumId w:val="33"/>
  </w:num>
  <w:num w:numId="9">
    <w:abstractNumId w:val="31"/>
  </w:num>
  <w:num w:numId="10">
    <w:abstractNumId w:val="17"/>
  </w:num>
  <w:num w:numId="11">
    <w:abstractNumId w:val="19"/>
  </w:num>
  <w:num w:numId="12">
    <w:abstractNumId w:val="30"/>
  </w:num>
  <w:num w:numId="13">
    <w:abstractNumId w:val="35"/>
  </w:num>
  <w:num w:numId="14">
    <w:abstractNumId w:val="16"/>
  </w:num>
  <w:num w:numId="15">
    <w:abstractNumId w:val="11"/>
  </w:num>
  <w:num w:numId="16">
    <w:abstractNumId w:val="1"/>
  </w:num>
  <w:num w:numId="17">
    <w:abstractNumId w:val="28"/>
  </w:num>
  <w:num w:numId="18">
    <w:abstractNumId w:val="20"/>
  </w:num>
  <w:num w:numId="19">
    <w:abstractNumId w:val="15"/>
  </w:num>
  <w:num w:numId="20">
    <w:abstractNumId w:val="13"/>
  </w:num>
  <w:num w:numId="21">
    <w:abstractNumId w:val="27"/>
  </w:num>
  <w:num w:numId="22">
    <w:abstractNumId w:val="10"/>
  </w:num>
  <w:num w:numId="23">
    <w:abstractNumId w:val="32"/>
  </w:num>
  <w:num w:numId="24">
    <w:abstractNumId w:val="26"/>
  </w:num>
  <w:num w:numId="25">
    <w:abstractNumId w:val="4"/>
  </w:num>
  <w:num w:numId="26">
    <w:abstractNumId w:val="18"/>
  </w:num>
  <w:num w:numId="27">
    <w:abstractNumId w:val="29"/>
  </w:num>
  <w:num w:numId="28">
    <w:abstractNumId w:val="8"/>
  </w:num>
  <w:num w:numId="29">
    <w:abstractNumId w:val="9"/>
  </w:num>
  <w:num w:numId="30">
    <w:abstractNumId w:val="5"/>
  </w:num>
  <w:num w:numId="31">
    <w:abstractNumId w:val="34"/>
  </w:num>
  <w:num w:numId="32">
    <w:abstractNumId w:val="2"/>
  </w:num>
  <w:num w:numId="33">
    <w:abstractNumId w:val="6"/>
  </w:num>
  <w:num w:numId="34">
    <w:abstractNumId w:val="0"/>
  </w:num>
  <w:num w:numId="35">
    <w:abstractNumId w:val="3"/>
  </w:num>
  <w:num w:numId="3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04ABF"/>
    <w:rsid w:val="001150C2"/>
    <w:rsid w:val="001253A0"/>
    <w:rsid w:val="00131D98"/>
    <w:rsid w:val="00146ADB"/>
    <w:rsid w:val="00155484"/>
    <w:rsid w:val="00155CF7"/>
    <w:rsid w:val="00221D6E"/>
    <w:rsid w:val="00247F9E"/>
    <w:rsid w:val="002738E7"/>
    <w:rsid w:val="002B2EEA"/>
    <w:rsid w:val="002B4680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E2EDD"/>
    <w:rsid w:val="004E769C"/>
    <w:rsid w:val="005016C8"/>
    <w:rsid w:val="00506168"/>
    <w:rsid w:val="005431FF"/>
    <w:rsid w:val="005D430D"/>
    <w:rsid w:val="0060256C"/>
    <w:rsid w:val="006055B6"/>
    <w:rsid w:val="00633620"/>
    <w:rsid w:val="00647FE9"/>
    <w:rsid w:val="00662DA3"/>
    <w:rsid w:val="00664117"/>
    <w:rsid w:val="00670763"/>
    <w:rsid w:val="00674354"/>
    <w:rsid w:val="006934B0"/>
    <w:rsid w:val="006C74EA"/>
    <w:rsid w:val="00782111"/>
    <w:rsid w:val="007A6E94"/>
    <w:rsid w:val="007C075D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71390"/>
    <w:rsid w:val="008B6F7E"/>
    <w:rsid w:val="008F4A2C"/>
    <w:rsid w:val="009037E8"/>
    <w:rsid w:val="0095642C"/>
    <w:rsid w:val="009564D0"/>
    <w:rsid w:val="00965BBA"/>
    <w:rsid w:val="009829E1"/>
    <w:rsid w:val="009A682E"/>
    <w:rsid w:val="009B2DBA"/>
    <w:rsid w:val="009B70F8"/>
    <w:rsid w:val="009D6C9F"/>
    <w:rsid w:val="009F1E22"/>
    <w:rsid w:val="00A07296"/>
    <w:rsid w:val="00A617CD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1AEE"/>
    <w:rsid w:val="00C041B0"/>
    <w:rsid w:val="00C06D65"/>
    <w:rsid w:val="00C21D85"/>
    <w:rsid w:val="00C3360C"/>
    <w:rsid w:val="00C41F64"/>
    <w:rsid w:val="00C65797"/>
    <w:rsid w:val="00CA1FB3"/>
    <w:rsid w:val="00D05C5E"/>
    <w:rsid w:val="00D25E1E"/>
    <w:rsid w:val="00DD6C7B"/>
    <w:rsid w:val="00DE65FF"/>
    <w:rsid w:val="00E702A6"/>
    <w:rsid w:val="00E8257B"/>
    <w:rsid w:val="00EC16FC"/>
    <w:rsid w:val="00ED40A0"/>
    <w:rsid w:val="00ED7222"/>
    <w:rsid w:val="00F47920"/>
    <w:rsid w:val="00F5613D"/>
    <w:rsid w:val="00F6215D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982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1"/>
    <w:rsid w:val="00F62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10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39</cp:revision>
  <cp:lastPrinted>2024-11-07T11:10:00Z</cp:lastPrinted>
  <dcterms:created xsi:type="dcterms:W3CDTF">2024-10-16T08:34:00Z</dcterms:created>
  <dcterms:modified xsi:type="dcterms:W3CDTF">2025-10-08T07:48:00Z</dcterms:modified>
</cp:coreProperties>
</file>